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D7F1" w14:textId="77777777" w:rsidR="009E47D6" w:rsidRPr="00DD3328" w:rsidRDefault="009E47D6" w:rsidP="009E47D6">
      <w:pPr>
        <w:rPr>
          <w:rFonts w:ascii="Verdana" w:hAnsi="Verdana" w:cs="Arial"/>
          <w:b/>
          <w:bCs/>
          <w:lang w:val="de-CH"/>
        </w:rPr>
      </w:pPr>
      <w:bookmarkStart w:id="0" w:name="_Hlk77088753"/>
    </w:p>
    <w:p w14:paraId="11593336" w14:textId="77777777" w:rsidR="009E47D6" w:rsidRPr="00DD3328" w:rsidRDefault="009E47D6" w:rsidP="009E47D6">
      <w:pPr>
        <w:rPr>
          <w:rFonts w:ascii="Verdana" w:hAnsi="Verdana" w:cs="Arial"/>
          <w:b/>
          <w:bCs/>
          <w:lang w:val="de-CH"/>
        </w:rPr>
      </w:pPr>
    </w:p>
    <w:p w14:paraId="260E5F6F" w14:textId="77777777" w:rsidR="009E47D6" w:rsidRPr="00DD3328" w:rsidRDefault="009E47D6" w:rsidP="009E47D6">
      <w:pPr>
        <w:rPr>
          <w:rFonts w:ascii="Verdana" w:hAnsi="Verdana" w:cs="Arial"/>
          <w:b/>
          <w:bCs/>
          <w:lang w:val="de-CH"/>
        </w:rPr>
      </w:pPr>
    </w:p>
    <w:p w14:paraId="106FDD60" w14:textId="77777777" w:rsidR="009E47D6" w:rsidRPr="00DD3328" w:rsidRDefault="009E47D6" w:rsidP="009E47D6">
      <w:pPr>
        <w:pBdr>
          <w:top w:val="single" w:sz="4" w:space="1" w:color="auto"/>
        </w:pBdr>
        <w:jc w:val="center"/>
        <w:rPr>
          <w:rFonts w:ascii="Verdana" w:hAnsi="Verdana" w:cs="Arial"/>
          <w:b/>
          <w:bCs/>
          <w:lang w:val="de-CH"/>
        </w:rPr>
      </w:pPr>
    </w:p>
    <w:p w14:paraId="2E8C5A42" w14:textId="77777777" w:rsidR="009E47D6" w:rsidRPr="00DD3328" w:rsidRDefault="009E47D6" w:rsidP="009E47D6">
      <w:pPr>
        <w:pBdr>
          <w:top w:val="single" w:sz="4" w:space="1" w:color="auto"/>
        </w:pBd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  <w:r w:rsidRPr="00DD3328">
        <w:rPr>
          <w:rFonts w:ascii="Verdana" w:hAnsi="Verdana" w:cs="Arial"/>
          <w:b/>
          <w:bCs/>
          <w:sz w:val="32"/>
          <w:szCs w:val="32"/>
          <w:lang w:val="de-CH"/>
        </w:rPr>
        <w:t>Erdbebensicherheit von Bauwerken</w:t>
      </w:r>
    </w:p>
    <w:p w14:paraId="596F5A29" w14:textId="77777777" w:rsidR="009E47D6" w:rsidRPr="00DD3328" w:rsidRDefault="009E47D6" w:rsidP="009E47D6">
      <w:pP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</w:p>
    <w:p w14:paraId="1FE2BBFA" w14:textId="77777777" w:rsidR="009E47D6" w:rsidRPr="00DD3328" w:rsidRDefault="009E47D6" w:rsidP="009E47D6">
      <w:pP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  <w:r w:rsidRPr="00DD3328">
        <w:rPr>
          <w:rFonts w:ascii="Verdana" w:hAnsi="Verdana" w:cs="Arial"/>
          <w:b/>
          <w:bCs/>
          <w:sz w:val="32"/>
          <w:szCs w:val="32"/>
          <w:lang w:val="de-CH"/>
        </w:rPr>
        <w:t xml:space="preserve">Nutzungsvereinbarung </w:t>
      </w:r>
      <w:r w:rsidR="00A24763">
        <w:rPr>
          <w:rFonts w:ascii="Verdana" w:hAnsi="Verdana" w:cs="Arial"/>
          <w:b/>
          <w:bCs/>
          <w:sz w:val="32"/>
          <w:szCs w:val="32"/>
          <w:lang w:val="de-CH"/>
        </w:rPr>
        <w:t xml:space="preserve">für </w:t>
      </w:r>
      <w:r>
        <w:rPr>
          <w:rFonts w:ascii="Verdana" w:hAnsi="Verdana" w:cs="Arial"/>
          <w:b/>
          <w:bCs/>
          <w:sz w:val="32"/>
          <w:szCs w:val="32"/>
          <w:lang w:val="de-CH"/>
        </w:rPr>
        <w:t>bestehende Bauten</w:t>
      </w:r>
    </w:p>
    <w:p w14:paraId="58521A92" w14:textId="77777777" w:rsidR="009E47D6" w:rsidRPr="00DD3328" w:rsidRDefault="009E47D6" w:rsidP="009E47D6">
      <w:pPr>
        <w:pBdr>
          <w:bottom w:val="single" w:sz="4" w:space="1" w:color="auto"/>
        </w:pBdr>
        <w:jc w:val="center"/>
        <w:rPr>
          <w:rFonts w:ascii="Verdana" w:hAnsi="Verdana" w:cs="Arial"/>
          <w:sz w:val="22"/>
          <w:szCs w:val="22"/>
          <w:lang w:val="de-CH"/>
        </w:rPr>
      </w:pPr>
      <w:r w:rsidRPr="00DD3328">
        <w:rPr>
          <w:rFonts w:ascii="Verdana" w:hAnsi="Verdana" w:cs="Arial"/>
          <w:sz w:val="22"/>
          <w:szCs w:val="22"/>
          <w:lang w:val="de-CH"/>
        </w:rPr>
        <w:t>gemäss SIA 260 und folgende</w:t>
      </w:r>
    </w:p>
    <w:p w14:paraId="60D22815" w14:textId="77777777" w:rsidR="009E47D6" w:rsidRPr="00DD3328" w:rsidRDefault="009E47D6" w:rsidP="009E47D6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2"/>
          <w:szCs w:val="22"/>
          <w:lang w:val="de-CH"/>
        </w:rPr>
      </w:pPr>
    </w:p>
    <w:p w14:paraId="79588DAF" w14:textId="77777777" w:rsidR="009E47D6" w:rsidRDefault="009E47D6" w:rsidP="009E47D6">
      <w:pPr>
        <w:jc w:val="center"/>
        <w:rPr>
          <w:rFonts w:ascii="Verdana" w:hAnsi="Verdana" w:cs="Arial"/>
          <w:b/>
          <w:bCs/>
          <w:lang w:val="de-CH"/>
        </w:rPr>
      </w:pPr>
    </w:p>
    <w:p w14:paraId="55406D88" w14:textId="77777777" w:rsidR="009E47D6" w:rsidRDefault="009E47D6" w:rsidP="009E47D6">
      <w:pPr>
        <w:jc w:val="center"/>
        <w:rPr>
          <w:rFonts w:ascii="Verdana" w:hAnsi="Verdana" w:cs="Arial"/>
          <w:b/>
          <w:bCs/>
          <w:lang w:val="de-CH"/>
        </w:rPr>
      </w:pPr>
    </w:p>
    <w:p w14:paraId="23B6D718" w14:textId="77777777" w:rsidR="009E47D6" w:rsidRPr="00DD3328" w:rsidRDefault="009E47D6" w:rsidP="009E47D6">
      <w:pPr>
        <w:jc w:val="center"/>
        <w:rPr>
          <w:rFonts w:ascii="Verdana" w:hAnsi="Verdana" w:cs="Arial"/>
          <w:b/>
          <w:bCs/>
          <w:lang w:val="de-CH"/>
        </w:rPr>
      </w:pPr>
    </w:p>
    <w:bookmarkEnd w:id="0"/>
    <w:p w14:paraId="386681A5" w14:textId="77777777" w:rsidR="00C510A4" w:rsidRPr="00304183" w:rsidRDefault="00C510A4" w:rsidP="009E47D6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304183">
        <w:rPr>
          <w:rFonts w:ascii="Verdana" w:hAnsi="Verdana" w:cs="Arial"/>
          <w:b/>
          <w:bCs/>
          <w:caps/>
          <w:sz w:val="22"/>
          <w:szCs w:val="22"/>
        </w:rPr>
        <w:t xml:space="preserve">1. </w:t>
      </w:r>
      <w:r w:rsidR="0044761D" w:rsidRPr="00304183">
        <w:rPr>
          <w:rFonts w:ascii="Verdana" w:hAnsi="Verdana" w:cs="Arial"/>
          <w:b/>
          <w:bCs/>
          <w:caps/>
          <w:sz w:val="22"/>
          <w:szCs w:val="22"/>
        </w:rPr>
        <w:t>Allgemeine Informationen</w:t>
      </w:r>
    </w:p>
    <w:p w14:paraId="4F886D2F" w14:textId="77777777" w:rsidR="008D313A" w:rsidRPr="00DD3328" w:rsidRDefault="008D313A" w:rsidP="008D313A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3FD18089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bookmarkStart w:id="1" w:name="_Hlk76730495"/>
      <w:r w:rsidRPr="00DD3328">
        <w:rPr>
          <w:rFonts w:ascii="Verdana" w:hAnsi="Verdana" w:cs="Arial"/>
          <w:sz w:val="20"/>
          <w:szCs w:val="20"/>
          <w:lang w:val="de-CH"/>
        </w:rPr>
        <w:t xml:space="preserve">Name des Objekts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33CE727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Adresse / PLZ Ortschaft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27CA5C6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Koordinaten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2F07844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Parzelle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E42B2A8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Gemeinde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FCC8484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Geplantes Datum Baubeginn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404793E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Nutzung (Wohnen, Gewerbe, Büro usw.) 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AAC2FB1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Bauherrschaft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AAE6FEB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Architekt/Architektin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1086350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Bauingenieur/Bauingenieurin :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9D6BED7" w14:textId="77777777" w:rsidR="008D313A" w:rsidRPr="00DD3328" w:rsidRDefault="008D313A" w:rsidP="008D313A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bookmarkEnd w:id="1"/>
    <w:p w14:paraId="1E642296" w14:textId="77777777" w:rsidR="00C20A35" w:rsidRPr="000934BF" w:rsidRDefault="00C20A35" w:rsidP="009E47D6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2. </w:t>
      </w:r>
      <w:r w:rsidR="002F1CA9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>Nutzungs</w:t>
      </w:r>
      <w:r w:rsid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>anforderungen</w:t>
      </w:r>
      <w:r w:rsidR="00C407FF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 </w:t>
      </w:r>
      <w:r w:rsidR="002F1CA9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und </w:t>
      </w:r>
      <w:r w:rsidR="000934BF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>Schutzz</w:t>
      </w:r>
      <w:r w:rsidR="002F1CA9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>iele</w:t>
      </w:r>
      <w:r w:rsidR="00C407FF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 </w:t>
      </w:r>
      <w:r w:rsidR="002F1CA9" w:rsidRPr="000934BF">
        <w:rPr>
          <w:rFonts w:ascii="Verdana" w:hAnsi="Verdana" w:cs="Arial"/>
          <w:b/>
          <w:bCs/>
          <w:caps/>
          <w:sz w:val="22"/>
          <w:szCs w:val="22"/>
          <w:lang w:val="de-CH"/>
        </w:rPr>
        <w:t>bezüglich Erdbebensicherheit</w:t>
      </w:r>
    </w:p>
    <w:p w14:paraId="028F9E3A" w14:textId="77777777" w:rsidR="009E47D6" w:rsidRPr="000934BF" w:rsidRDefault="009E47D6" w:rsidP="009E47D6">
      <w:pPr>
        <w:rPr>
          <w:rFonts w:ascii="Verdana" w:hAnsi="Verdana"/>
          <w:b/>
          <w:sz w:val="20"/>
          <w:szCs w:val="20"/>
          <w:lang w:val="de-CH"/>
        </w:rPr>
      </w:pPr>
    </w:p>
    <w:p w14:paraId="5AB5C05B" w14:textId="77777777" w:rsidR="00810C96" w:rsidRPr="009E47D6" w:rsidRDefault="00810C96" w:rsidP="009E47D6">
      <w:pPr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9E47D6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2.1 </w:t>
      </w:r>
      <w:r w:rsidR="002F1CA9" w:rsidRPr="009E47D6">
        <w:rPr>
          <w:rFonts w:ascii="Verdana" w:hAnsi="Verdana" w:cs="Arial"/>
          <w:bCs/>
          <w:i/>
          <w:iCs/>
          <w:sz w:val="20"/>
          <w:szCs w:val="20"/>
          <w:lang w:val="de-CH"/>
        </w:rPr>
        <w:t>Tragwerk</w:t>
      </w:r>
    </w:p>
    <w:p w14:paraId="09A14020" w14:textId="77777777" w:rsidR="00810C96" w:rsidRPr="009E47D6" w:rsidRDefault="00F47D1D" w:rsidP="009E47D6">
      <w:pPr>
        <w:spacing w:before="120"/>
        <w:rPr>
          <w:rFonts w:ascii="Verdana" w:hAnsi="Verdana" w:cs="Arial"/>
          <w:sz w:val="20"/>
          <w:szCs w:val="20"/>
          <w:lang w:val="de-CH"/>
        </w:rPr>
      </w:pPr>
      <w:r w:rsidRPr="009E47D6">
        <w:rPr>
          <w:rFonts w:ascii="Verdana" w:hAnsi="Verdana" w:cs="Arial"/>
          <w:sz w:val="20"/>
          <w:szCs w:val="20"/>
          <w:lang w:val="de-CH"/>
        </w:rPr>
        <w:t xml:space="preserve">Erhebliche Um- und Ausbauarbeiten </w:t>
      </w:r>
      <w:r w:rsidR="002F1CA9" w:rsidRPr="009E47D6">
        <w:rPr>
          <w:rFonts w:ascii="Verdana" w:hAnsi="Verdana" w:cs="Arial"/>
          <w:sz w:val="20"/>
          <w:szCs w:val="20"/>
          <w:lang w:val="de-CH"/>
        </w:rPr>
        <w:t>dürfen die Erdbebensicherheit des Tragwerks nicht beeinträchtigen</w:t>
      </w:r>
      <w:r w:rsidR="008C0360" w:rsidRPr="009E47D6">
        <w:rPr>
          <w:rFonts w:ascii="Verdana" w:hAnsi="Verdana" w:cs="Arial"/>
          <w:sz w:val="20"/>
          <w:szCs w:val="20"/>
          <w:lang w:val="de-CH"/>
        </w:rPr>
        <w:t>.</w:t>
      </w:r>
    </w:p>
    <w:p w14:paraId="0A25C6AC" w14:textId="77777777" w:rsidR="00A943B7" w:rsidRPr="009E47D6" w:rsidRDefault="00A943B7" w:rsidP="009E47D6">
      <w:pPr>
        <w:rPr>
          <w:rFonts w:ascii="Verdana" w:hAnsi="Verdana"/>
          <w:sz w:val="20"/>
          <w:szCs w:val="20"/>
          <w:lang w:val="de-CH"/>
        </w:rPr>
      </w:pPr>
    </w:p>
    <w:p w14:paraId="66436D0E" w14:textId="77777777" w:rsidR="00A943B7" w:rsidRPr="009E47D6" w:rsidRDefault="00A943B7" w:rsidP="009E47D6">
      <w:pPr>
        <w:rPr>
          <w:rFonts w:ascii="Verdana" w:hAnsi="Verdana" w:cs="Arial"/>
          <w:bCs/>
          <w:i/>
          <w:iCs/>
          <w:sz w:val="20"/>
          <w:szCs w:val="20"/>
        </w:rPr>
      </w:pPr>
      <w:r w:rsidRPr="009E47D6">
        <w:rPr>
          <w:rFonts w:ascii="Verdana" w:hAnsi="Verdana" w:cs="Arial"/>
          <w:bCs/>
          <w:i/>
          <w:iCs/>
          <w:sz w:val="20"/>
          <w:szCs w:val="20"/>
        </w:rPr>
        <w:t xml:space="preserve">2.2 </w:t>
      </w:r>
      <w:r w:rsidR="002F1CA9" w:rsidRPr="009E47D6">
        <w:rPr>
          <w:rFonts w:ascii="Verdana" w:hAnsi="Verdana" w:cs="Arial"/>
          <w:bCs/>
          <w:i/>
          <w:iCs/>
          <w:sz w:val="20"/>
          <w:szCs w:val="20"/>
        </w:rPr>
        <w:t>Dauer der Nutzung</w:t>
      </w:r>
    </w:p>
    <w:p w14:paraId="43BB913F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bookmarkStart w:id="2" w:name="_Hlk76730518"/>
      <w:r w:rsidRPr="00DD3328">
        <w:rPr>
          <w:rFonts w:ascii="Verdana" w:hAnsi="Verdana" w:cs="Arial"/>
          <w:sz w:val="20"/>
          <w:szCs w:val="20"/>
          <w:lang w:val="de-CH"/>
        </w:rPr>
        <w:t>Vorgesehene Nutzungsdauer [Jahre]: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bookmarkEnd w:id="2"/>
    <w:p w14:paraId="0DBFEB97" w14:textId="77777777" w:rsidR="00C20A35" w:rsidRPr="009E47D6" w:rsidRDefault="00C20A35" w:rsidP="009E47D6">
      <w:pPr>
        <w:rPr>
          <w:rFonts w:ascii="Verdana" w:hAnsi="Verdana"/>
          <w:sz w:val="20"/>
          <w:szCs w:val="20"/>
          <w:lang w:val="de-CH"/>
        </w:rPr>
      </w:pPr>
    </w:p>
    <w:p w14:paraId="16BDC132" w14:textId="77777777" w:rsidR="009E47D6" w:rsidRPr="00DD3328" w:rsidRDefault="008D313A" w:rsidP="009E47D6">
      <w:pPr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>
        <w:rPr>
          <w:rFonts w:ascii="Verdana" w:hAnsi="Verdana" w:cs="Arial"/>
          <w:bCs/>
          <w:i/>
          <w:iCs/>
          <w:sz w:val="20"/>
          <w:szCs w:val="20"/>
          <w:lang w:val="de-CH"/>
        </w:rPr>
        <w:br w:type="page"/>
      </w:r>
      <w:r w:rsidR="009E47D6" w:rsidRPr="00DD3328">
        <w:rPr>
          <w:rFonts w:ascii="Verdana" w:hAnsi="Verdana" w:cs="Arial"/>
          <w:bCs/>
          <w:i/>
          <w:iCs/>
          <w:sz w:val="20"/>
          <w:szCs w:val="20"/>
          <w:lang w:val="de-CH"/>
        </w:rPr>
        <w:lastRenderedPageBreak/>
        <w:t>2.3 Erforderliche Sicherheit des Tragwerks (Verantwortung</w:t>
      </w:r>
      <w:r w:rsidR="009E47D6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: </w:t>
      </w:r>
      <w:r w:rsidR="009E47D6" w:rsidRPr="00DD3328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Ingenieur / </w:t>
      </w:r>
      <w:r w:rsidR="009E47D6">
        <w:rPr>
          <w:rFonts w:ascii="Verdana" w:hAnsi="Verdana" w:cs="Arial"/>
          <w:bCs/>
          <w:i/>
          <w:iCs/>
          <w:sz w:val="20"/>
          <w:szCs w:val="20"/>
          <w:lang w:val="de-CH"/>
        </w:rPr>
        <w:t>In</w:t>
      </w:r>
      <w:r w:rsidR="009E47D6" w:rsidRPr="00DD3328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genieurin) : </w:t>
      </w:r>
    </w:p>
    <w:p w14:paraId="08A95DA1" w14:textId="77777777" w:rsidR="009E47D6" w:rsidRPr="009E47D6" w:rsidRDefault="009E47D6" w:rsidP="00A75490">
      <w:pPr>
        <w:spacing w:before="120"/>
        <w:ind w:left="709"/>
        <w:rPr>
          <w:rFonts w:ascii="Verdana" w:hAnsi="Verdana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a) Die</w:t>
      </w:r>
      <w:r w:rsidRPr="009E47D6">
        <w:rPr>
          <w:rFonts w:ascii="Verdana" w:hAnsi="Verdana"/>
          <w:sz w:val="20"/>
          <w:szCs w:val="20"/>
          <w:lang w:val="de-CH"/>
        </w:rPr>
        <w:t xml:space="preserve"> Sicherheit der Personen garantieren (</w:t>
      </w:r>
      <w:r>
        <w:rPr>
          <w:rFonts w:ascii="Verdana" w:hAnsi="Verdana"/>
          <w:sz w:val="20"/>
          <w:szCs w:val="20"/>
          <w:lang w:val="de-CH"/>
        </w:rPr>
        <w:t>α</w:t>
      </w:r>
      <w:r w:rsidRPr="009E47D6">
        <w:rPr>
          <w:rFonts w:ascii="Verdana" w:hAnsi="Verdana"/>
          <w:sz w:val="20"/>
          <w:szCs w:val="20"/>
          <w:vertAlign w:val="subscript"/>
          <w:lang w:val="de-CH"/>
        </w:rPr>
        <w:t>eff</w:t>
      </w:r>
      <w:r w:rsidRPr="009E47D6">
        <w:rPr>
          <w:rFonts w:ascii="Verdana" w:hAnsi="Verdana"/>
          <w:sz w:val="20"/>
          <w:szCs w:val="20"/>
          <w:lang w:val="de-CH"/>
        </w:rPr>
        <w:t xml:space="preserve"> &gt; </w:t>
      </w:r>
      <w:r>
        <w:rPr>
          <w:rFonts w:ascii="Verdana" w:hAnsi="Verdana"/>
          <w:sz w:val="20"/>
          <w:szCs w:val="20"/>
          <w:lang w:val="de-CH"/>
        </w:rPr>
        <w:t>α</w:t>
      </w:r>
      <w:r w:rsidRPr="009E47D6">
        <w:rPr>
          <w:rFonts w:ascii="Verdana" w:hAnsi="Verdana"/>
          <w:sz w:val="20"/>
          <w:szCs w:val="20"/>
          <w:vertAlign w:val="subscript"/>
          <w:lang w:val="de-CH"/>
        </w:rPr>
        <w:t>min</w:t>
      </w:r>
      <w:r w:rsidRPr="009E47D6">
        <w:rPr>
          <w:rFonts w:ascii="Verdana" w:hAnsi="Verdana"/>
          <w:sz w:val="20"/>
          <w:szCs w:val="20"/>
          <w:lang w:val="de-CH"/>
        </w:rPr>
        <w:t>) und soweit verhältnismässig auch die Sicherheit der Bauwerksstruktur garantieren (Einsturzsicherheit bei Erdbeben)</w:t>
      </w:r>
      <w:r w:rsidR="00A75490">
        <w:rPr>
          <w:rFonts w:ascii="Verdana" w:hAnsi="Verdana"/>
          <w:sz w:val="20"/>
          <w:szCs w:val="20"/>
          <w:lang w:val="de-CH"/>
        </w:rPr>
        <w:t>.</w:t>
      </w:r>
    </w:p>
    <w:p w14:paraId="6479A162" w14:textId="77777777" w:rsidR="00A75490" w:rsidRPr="009E47D6" w:rsidRDefault="009E47D6" w:rsidP="008D313A">
      <w:pPr>
        <w:spacing w:before="120"/>
        <w:ind w:left="709" w:firstLine="709"/>
        <w:rPr>
          <w:rFonts w:ascii="Verdana" w:hAnsi="Verdana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 </w:t>
      </w:r>
      <w:r w:rsidR="00A75490" w:rsidRPr="009E47D6">
        <w:rPr>
          <w:rFonts w:ascii="Verdana" w:hAnsi="Verdana"/>
          <w:sz w:val="20"/>
          <w:szCs w:val="20"/>
          <w:lang w:val="de-CH"/>
        </w:rPr>
        <w:t>Kontrolle des Tragwerks gemäss den Vorschriften der SIA-Norm 269/8</w:t>
      </w:r>
      <w:r w:rsidR="00A75490">
        <w:rPr>
          <w:rFonts w:ascii="Verdana" w:hAnsi="Verdana"/>
          <w:sz w:val="20"/>
          <w:szCs w:val="20"/>
          <w:lang w:val="de-CH"/>
        </w:rPr>
        <w:t>.</w:t>
      </w:r>
    </w:p>
    <w:p w14:paraId="293119C6" w14:textId="77777777" w:rsidR="00A75490" w:rsidRPr="009E47D6" w:rsidRDefault="009E47D6" w:rsidP="008D313A">
      <w:pPr>
        <w:spacing w:before="120"/>
        <w:ind w:left="709" w:firstLine="709"/>
        <w:rPr>
          <w:rFonts w:ascii="Verdana" w:hAnsi="Verdana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 </w:t>
      </w:r>
      <w:r w:rsidR="00A75490" w:rsidRPr="009E47D6">
        <w:rPr>
          <w:rFonts w:ascii="Verdana" w:hAnsi="Verdana"/>
          <w:sz w:val="20"/>
          <w:szCs w:val="20"/>
          <w:lang w:val="de-CH"/>
        </w:rPr>
        <w:t>Kontrolle der Fundationen gemäss Vorgaben der Norm SIA 269/8</w:t>
      </w:r>
      <w:r w:rsidR="00A75490">
        <w:rPr>
          <w:rFonts w:ascii="Verdana" w:hAnsi="Verdana"/>
          <w:sz w:val="20"/>
          <w:szCs w:val="20"/>
          <w:lang w:val="de-CH"/>
        </w:rPr>
        <w:t>.</w:t>
      </w:r>
    </w:p>
    <w:p w14:paraId="5BB68D5B" w14:textId="77777777" w:rsidR="009E47D6" w:rsidRPr="00DD3328" w:rsidRDefault="009E47D6" w:rsidP="008D313A">
      <w:pPr>
        <w:spacing w:before="120"/>
        <w:ind w:left="709" w:firstLine="709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 Berücksichtigung von potenziellen externen Einflüsse (Zusammenprall mit Nachbargebäuden, Erdrutsche usw.)</w:t>
      </w:r>
      <w:r>
        <w:rPr>
          <w:rFonts w:ascii="Verdana" w:hAnsi="Verdana" w:cs="Arial"/>
          <w:sz w:val="20"/>
          <w:szCs w:val="20"/>
          <w:lang w:val="de-CH"/>
        </w:rPr>
        <w:t>.</w:t>
      </w:r>
    </w:p>
    <w:p w14:paraId="0559C064" w14:textId="77777777" w:rsidR="009E47D6" w:rsidRPr="00DD3328" w:rsidRDefault="009E47D6" w:rsidP="009E47D6">
      <w:pPr>
        <w:spacing w:before="120"/>
        <w:ind w:firstLine="709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b) Die Gebrauchstauglichkeit garantieren im Fall von Bauwerksklasse BWKIII</w:t>
      </w:r>
      <w:r>
        <w:rPr>
          <w:rFonts w:ascii="Verdana" w:hAnsi="Verdana" w:cs="Arial"/>
          <w:sz w:val="20"/>
          <w:szCs w:val="20"/>
          <w:lang w:val="de-CH"/>
        </w:rPr>
        <w:t>.</w:t>
      </w:r>
    </w:p>
    <w:p w14:paraId="5F36781F" w14:textId="77777777" w:rsidR="009E47D6" w:rsidRDefault="009E47D6" w:rsidP="009E47D6">
      <w:pPr>
        <w:spacing w:before="120"/>
        <w:ind w:left="709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c) Die Bauherrschaft über die je nach getroffenen Entscheiden implizit akzeptierten Schäden (</w:t>
      </w:r>
      <w:r w:rsidR="00FC793C">
        <w:rPr>
          <w:rFonts w:ascii="Verdana" w:hAnsi="Verdana"/>
          <w:sz w:val="20"/>
          <w:szCs w:val="20"/>
          <w:lang w:val="de-CH"/>
        </w:rPr>
        <w:t>α</w:t>
      </w:r>
      <w:r w:rsidR="00FC793C" w:rsidRPr="009E47D6">
        <w:rPr>
          <w:rFonts w:ascii="Verdana" w:hAnsi="Verdana"/>
          <w:sz w:val="20"/>
          <w:szCs w:val="20"/>
          <w:vertAlign w:val="subscript"/>
          <w:lang w:val="de-CH"/>
        </w:rPr>
        <w:t>eff</w:t>
      </w:r>
      <w:r w:rsidR="00FC793C" w:rsidRPr="009E47D6">
        <w:rPr>
          <w:rFonts w:ascii="Verdana" w:hAnsi="Verdana"/>
          <w:sz w:val="20"/>
          <w:szCs w:val="20"/>
          <w:lang w:val="de-CH"/>
        </w:rPr>
        <w:t xml:space="preserve"> </w:t>
      </w:r>
      <w:r w:rsidR="00FC793C">
        <w:rPr>
          <w:rFonts w:ascii="Verdana" w:hAnsi="Verdana"/>
          <w:sz w:val="20"/>
          <w:szCs w:val="20"/>
          <w:lang w:val="de-CH"/>
        </w:rPr>
        <w:t>resp. α</w:t>
      </w:r>
      <w:r w:rsidR="00FC793C">
        <w:rPr>
          <w:rFonts w:ascii="Verdana" w:hAnsi="Verdana"/>
          <w:sz w:val="20"/>
          <w:szCs w:val="20"/>
          <w:vertAlign w:val="subscript"/>
          <w:lang w:val="de-CH"/>
        </w:rPr>
        <w:t>int</w:t>
      </w:r>
      <w:r w:rsidR="00FC793C">
        <w:rPr>
          <w:rFonts w:ascii="Verdana" w:hAnsi="Verdana"/>
          <w:sz w:val="20"/>
          <w:szCs w:val="20"/>
          <w:lang w:val="de-CH"/>
        </w:rPr>
        <w:t xml:space="preserve"> &lt;</w:t>
      </w:r>
      <w:r w:rsidR="00FC793C" w:rsidRPr="009E47D6">
        <w:rPr>
          <w:rFonts w:ascii="Verdana" w:hAnsi="Verdana"/>
          <w:sz w:val="20"/>
          <w:szCs w:val="20"/>
          <w:lang w:val="de-CH"/>
        </w:rPr>
        <w:t xml:space="preserve"> </w:t>
      </w:r>
      <w:r w:rsidR="00FC793C">
        <w:rPr>
          <w:rFonts w:ascii="Verdana" w:hAnsi="Verdana"/>
          <w:sz w:val="20"/>
          <w:szCs w:val="20"/>
          <w:lang w:val="de-CH"/>
        </w:rPr>
        <w:t>1.0</w:t>
      </w:r>
      <w:r w:rsidRPr="00DD3328">
        <w:rPr>
          <w:rFonts w:ascii="Verdana" w:hAnsi="Verdana" w:cs="Arial"/>
          <w:sz w:val="20"/>
          <w:szCs w:val="20"/>
          <w:lang w:val="de-CH"/>
        </w:rPr>
        <w:t>) informieren</w:t>
      </w:r>
      <w:r>
        <w:rPr>
          <w:rFonts w:ascii="Verdana" w:hAnsi="Verdana" w:cs="Arial"/>
          <w:sz w:val="20"/>
          <w:szCs w:val="20"/>
          <w:lang w:val="de-CH"/>
        </w:rPr>
        <w:t>.</w:t>
      </w:r>
    </w:p>
    <w:p w14:paraId="47AB1527" w14:textId="77777777" w:rsidR="008D313A" w:rsidRPr="00DD3328" w:rsidRDefault="008D313A" w:rsidP="009E47D6">
      <w:pPr>
        <w:spacing w:before="120"/>
        <w:ind w:left="709"/>
        <w:rPr>
          <w:rFonts w:ascii="Verdana" w:hAnsi="Verdana" w:cs="Arial"/>
          <w:sz w:val="20"/>
          <w:szCs w:val="20"/>
          <w:lang w:val="de-CH"/>
        </w:rPr>
      </w:pPr>
    </w:p>
    <w:p w14:paraId="0957557C" w14:textId="77777777" w:rsidR="004822A4" w:rsidRPr="00FC793C" w:rsidRDefault="004822A4" w:rsidP="009E47D6">
      <w:pPr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2.4 </w:t>
      </w:r>
      <w:r w:rsidR="00FC793C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E</w:t>
      </w:r>
      <w:r w:rsidR="00436450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rforderliche </w:t>
      </w:r>
      <w:r w:rsidR="00F47D1D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Sicherheit</w:t>
      </w:r>
      <w:r w:rsidR="00436450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der </w:t>
      </w:r>
      <w:r w:rsidR="0061236F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sekundären Bauteile</w:t>
      </w:r>
      <w:r w:rsidR="00FC793C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(</w:t>
      </w:r>
      <w:r w:rsidR="00FC793C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Verantwortung des Architekten / </w:t>
      </w:r>
      <w:r w:rsid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-</w:t>
      </w:r>
      <w:r w:rsidR="00FC793C" w:rsidRP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in:</w:t>
      </w:r>
      <w:r w:rsidR="00FC793C">
        <w:rPr>
          <w:rFonts w:ascii="Verdana" w:hAnsi="Verdana" w:cs="Arial"/>
          <w:bCs/>
          <w:i/>
          <w:iCs/>
          <w:sz w:val="20"/>
          <w:szCs w:val="20"/>
          <w:lang w:val="de-CH"/>
        </w:rPr>
        <w:t>)</w:t>
      </w:r>
    </w:p>
    <w:p w14:paraId="76772121" w14:textId="77777777" w:rsidR="004822A4" w:rsidRPr="00FC793C" w:rsidRDefault="004822A4" w:rsidP="00FC793C">
      <w:pPr>
        <w:spacing w:before="120"/>
        <w:ind w:left="360"/>
        <w:rPr>
          <w:rFonts w:ascii="Verdana" w:hAnsi="Verdana" w:cs="Arial"/>
          <w:sz w:val="20"/>
          <w:szCs w:val="20"/>
          <w:lang w:val="de-CH"/>
        </w:rPr>
      </w:pPr>
      <w:r w:rsidRPr="00FC793C">
        <w:rPr>
          <w:rFonts w:ascii="Verdana" w:hAnsi="Verdana" w:cs="Arial"/>
          <w:sz w:val="20"/>
          <w:szCs w:val="20"/>
          <w:lang w:val="de-CH"/>
        </w:rPr>
        <w:t xml:space="preserve">a)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>Gefährdung von Personen ausschliessen</w:t>
      </w:r>
      <w:r w:rsidRPr="00FC793C">
        <w:rPr>
          <w:rFonts w:ascii="Verdana" w:hAnsi="Verdana" w:cs="Arial"/>
          <w:sz w:val="20"/>
          <w:szCs w:val="20"/>
          <w:lang w:val="de-CH"/>
        </w:rPr>
        <w:t xml:space="preserve"> </w:t>
      </w:r>
      <w:r w:rsidR="009E60FD" w:rsidRPr="00FC793C">
        <w:rPr>
          <w:rFonts w:ascii="Verdana" w:hAnsi="Verdana" w:cs="Arial"/>
          <w:sz w:val="20"/>
          <w:szCs w:val="20"/>
          <w:lang w:val="de-CH"/>
        </w:rPr>
        <w:t>(</w:t>
      </w:r>
      <w:r w:rsidR="00FC793C">
        <w:rPr>
          <w:rFonts w:ascii="Verdana" w:hAnsi="Verdana"/>
          <w:sz w:val="20"/>
          <w:szCs w:val="20"/>
          <w:lang w:val="de-CH"/>
        </w:rPr>
        <w:t>α</w:t>
      </w:r>
      <w:r w:rsidR="009E60FD" w:rsidRPr="00FC793C">
        <w:rPr>
          <w:rFonts w:ascii="Verdana" w:hAnsi="Verdana" w:cs="Arial"/>
          <w:sz w:val="20"/>
          <w:szCs w:val="20"/>
          <w:vertAlign w:val="subscript"/>
          <w:lang w:val="de-CH"/>
        </w:rPr>
        <w:t>eff</w:t>
      </w:r>
      <w:r w:rsidR="009E60FD" w:rsidRPr="00FC793C">
        <w:rPr>
          <w:rFonts w:ascii="Verdana" w:hAnsi="Verdana" w:cs="Arial"/>
          <w:sz w:val="20"/>
          <w:szCs w:val="20"/>
          <w:lang w:val="de-CH"/>
        </w:rPr>
        <w:t xml:space="preserve"> &gt; </w:t>
      </w:r>
      <w:r w:rsidR="00FC793C">
        <w:rPr>
          <w:rFonts w:ascii="Verdana" w:hAnsi="Verdana"/>
          <w:sz w:val="20"/>
          <w:szCs w:val="20"/>
          <w:lang w:val="de-CH"/>
        </w:rPr>
        <w:t>α</w:t>
      </w:r>
      <w:r w:rsidR="009E60FD" w:rsidRPr="00FC793C">
        <w:rPr>
          <w:rFonts w:ascii="Verdana" w:hAnsi="Verdana" w:cs="Arial"/>
          <w:sz w:val="20"/>
          <w:szCs w:val="20"/>
          <w:vertAlign w:val="subscript"/>
          <w:lang w:val="de-CH"/>
        </w:rPr>
        <w:t>min</w:t>
      </w:r>
      <w:r w:rsidR="009E60FD" w:rsidRPr="00FC793C">
        <w:rPr>
          <w:rFonts w:ascii="Verdana" w:hAnsi="Verdana" w:cs="Arial"/>
          <w:sz w:val="20"/>
          <w:szCs w:val="20"/>
          <w:lang w:val="de-CH"/>
        </w:rPr>
        <w:t xml:space="preserve">)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 xml:space="preserve">im Fall von Versagen </w:t>
      </w:r>
      <w:r w:rsidR="0061236F" w:rsidRPr="00FC793C">
        <w:rPr>
          <w:rFonts w:ascii="Verdana" w:hAnsi="Verdana" w:cs="Arial"/>
          <w:sz w:val="20"/>
          <w:szCs w:val="20"/>
          <w:lang w:val="de-CH"/>
        </w:rPr>
        <w:t>sekundären Bauteile</w:t>
      </w:r>
      <w:r w:rsidR="00FC793C">
        <w:rPr>
          <w:rFonts w:ascii="Verdana" w:hAnsi="Verdana" w:cs="Arial"/>
          <w:sz w:val="20"/>
          <w:szCs w:val="20"/>
          <w:lang w:val="de-CH"/>
        </w:rPr>
        <w:t>.</w:t>
      </w:r>
    </w:p>
    <w:p w14:paraId="533ED9D6" w14:textId="77777777" w:rsidR="004822A4" w:rsidRPr="00FC793C" w:rsidRDefault="00FC793C" w:rsidP="008D313A">
      <w:pPr>
        <w:spacing w:before="120"/>
        <w:ind w:left="709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FC793C">
        <w:rPr>
          <w:rFonts w:ascii="Verdana" w:hAnsi="Verdana" w:cs="Arial"/>
          <w:sz w:val="20"/>
          <w:szCs w:val="20"/>
          <w:lang w:val="de-CH"/>
        </w:rPr>
        <w:t xml:space="preserve">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>Umsetzung der angemessenen baulichen Massnahmen in Absprache mit dem Ingenieur</w:t>
      </w:r>
      <w:r w:rsidR="00985F43" w:rsidRPr="00FC793C">
        <w:rPr>
          <w:rFonts w:ascii="Verdana" w:hAnsi="Verdana" w:cs="Arial"/>
          <w:sz w:val="20"/>
          <w:szCs w:val="20"/>
          <w:lang w:val="de-CH"/>
        </w:rPr>
        <w:t xml:space="preserve"> / der Ingenieurin</w:t>
      </w:r>
    </w:p>
    <w:p w14:paraId="2D37C17B" w14:textId="77777777" w:rsidR="004822A4" w:rsidRPr="00FC793C" w:rsidRDefault="00FC793C" w:rsidP="008D313A">
      <w:pPr>
        <w:spacing w:before="120"/>
        <w:ind w:firstLine="709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FC793C">
        <w:rPr>
          <w:rFonts w:ascii="Verdana" w:hAnsi="Verdana" w:cs="Arial"/>
          <w:sz w:val="20"/>
          <w:szCs w:val="20"/>
          <w:lang w:val="de-CH"/>
        </w:rPr>
        <w:t xml:space="preserve">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 xml:space="preserve">Kontrolle der </w:t>
      </w:r>
      <w:r w:rsidR="00C3234D" w:rsidRPr="00FC793C">
        <w:rPr>
          <w:rFonts w:ascii="Verdana" w:hAnsi="Verdana" w:cs="Arial"/>
          <w:sz w:val="20"/>
          <w:szCs w:val="20"/>
          <w:lang w:val="de-CH"/>
        </w:rPr>
        <w:t>Bef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>estigungen</w:t>
      </w:r>
      <w:r w:rsidR="004822A4" w:rsidRPr="00FC793C">
        <w:rPr>
          <w:rFonts w:ascii="Verdana" w:hAnsi="Verdana" w:cs="Arial"/>
          <w:sz w:val="20"/>
          <w:szCs w:val="20"/>
          <w:lang w:val="de-CH"/>
        </w:rPr>
        <w:t xml:space="preserve">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>gemäss Angaben des Ingenieurs</w:t>
      </w:r>
      <w:r w:rsidR="00985F43" w:rsidRPr="00FC793C">
        <w:rPr>
          <w:rFonts w:ascii="Verdana" w:hAnsi="Verdana" w:cs="Arial"/>
          <w:sz w:val="20"/>
          <w:szCs w:val="20"/>
          <w:lang w:val="de-CH"/>
        </w:rPr>
        <w:t xml:space="preserve"> / der Ingenieurin</w:t>
      </w:r>
    </w:p>
    <w:p w14:paraId="4F066440" w14:textId="77777777" w:rsidR="004822A4" w:rsidRPr="00FC793C" w:rsidRDefault="004822A4" w:rsidP="00FC793C">
      <w:pPr>
        <w:spacing w:before="120"/>
        <w:ind w:firstLine="360"/>
        <w:rPr>
          <w:rFonts w:ascii="Verdana" w:hAnsi="Verdana" w:cs="Arial"/>
          <w:sz w:val="20"/>
          <w:szCs w:val="20"/>
          <w:lang w:val="de-CH"/>
        </w:rPr>
      </w:pPr>
      <w:r w:rsidRPr="00FC793C">
        <w:rPr>
          <w:rFonts w:ascii="Verdana" w:hAnsi="Verdana" w:cs="Arial"/>
          <w:sz w:val="20"/>
          <w:szCs w:val="20"/>
          <w:lang w:val="de-CH"/>
        </w:rPr>
        <w:t xml:space="preserve">b)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>Umsetzung der Massnahmen gemäss Punkt</w:t>
      </w:r>
      <w:r w:rsidRPr="00FC793C">
        <w:rPr>
          <w:rFonts w:ascii="Verdana" w:hAnsi="Verdana" w:cs="Arial"/>
          <w:sz w:val="20"/>
          <w:szCs w:val="20"/>
          <w:lang w:val="de-CH"/>
        </w:rPr>
        <w:t xml:space="preserve"> </w:t>
      </w:r>
      <w:r w:rsidR="00BC4B1E" w:rsidRPr="00FC793C">
        <w:rPr>
          <w:rFonts w:ascii="Verdana" w:hAnsi="Verdana" w:cs="Arial"/>
          <w:sz w:val="20"/>
          <w:szCs w:val="20"/>
          <w:lang w:val="de-CH"/>
        </w:rPr>
        <w:t xml:space="preserve">a) </w:t>
      </w:r>
      <w:r w:rsidR="00436450" w:rsidRPr="00FC793C">
        <w:rPr>
          <w:rFonts w:ascii="Verdana" w:hAnsi="Verdana" w:cs="Arial"/>
          <w:sz w:val="20"/>
          <w:szCs w:val="20"/>
          <w:lang w:val="de-CH"/>
        </w:rPr>
        <w:t>beim Bau</w:t>
      </w:r>
      <w:r w:rsidR="00FC793C" w:rsidRPr="00FC793C">
        <w:rPr>
          <w:rFonts w:ascii="Verdana" w:hAnsi="Verdana" w:cs="Arial"/>
          <w:sz w:val="20"/>
          <w:szCs w:val="20"/>
          <w:lang w:val="de-CH"/>
        </w:rPr>
        <w:t>.</w:t>
      </w:r>
    </w:p>
    <w:p w14:paraId="4340B98D" w14:textId="77777777" w:rsidR="00B510BE" w:rsidRPr="009E47D6" w:rsidRDefault="00B510BE" w:rsidP="009E47D6">
      <w:pPr>
        <w:rPr>
          <w:rFonts w:ascii="Verdana" w:hAnsi="Verdana"/>
          <w:sz w:val="20"/>
          <w:szCs w:val="20"/>
          <w:lang w:val="de-CH"/>
        </w:rPr>
      </w:pPr>
    </w:p>
    <w:p w14:paraId="251B28F2" w14:textId="77777777" w:rsidR="00B510BE" w:rsidRPr="00E408FC" w:rsidRDefault="00B510BE" w:rsidP="009E47D6">
      <w:pPr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2.5 </w:t>
      </w:r>
      <w:r w:rsidR="00E408FC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Verhalten des Bauwerks </w:t>
      </w:r>
      <w:r w:rsid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im Erdbebenfall (</w:t>
      </w:r>
      <w:r w:rsidR="00436450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Verantwortung</w:t>
      </w:r>
      <w:r w:rsidR="00985F43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="00436450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de</w:t>
      </w:r>
      <w:r w:rsidR="00985F43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r</w:t>
      </w:r>
      <w:r w:rsidR="00436450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Bauherr</w:t>
      </w:r>
      <w:r w:rsidR="00985F43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schaft</w:t>
      </w:r>
      <w:r w:rsid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)</w:t>
      </w:r>
    </w:p>
    <w:p w14:paraId="1DFE93C6" w14:textId="77777777" w:rsidR="00B510BE" w:rsidRDefault="00436450" w:rsidP="008D313A">
      <w:pPr>
        <w:spacing w:before="120"/>
        <w:rPr>
          <w:rFonts w:ascii="Verdana" w:hAnsi="Verdana" w:cs="Arial"/>
          <w:sz w:val="20"/>
          <w:szCs w:val="20"/>
          <w:lang w:val="de-CH"/>
        </w:rPr>
      </w:pPr>
      <w:r w:rsidRPr="00E408FC">
        <w:rPr>
          <w:rFonts w:ascii="Verdana" w:hAnsi="Verdana" w:cs="Arial"/>
          <w:sz w:val="20"/>
          <w:szCs w:val="20"/>
          <w:lang w:val="de-CH"/>
        </w:rPr>
        <w:t>Kenntnisnahme und Annahme der implizit akzeptierten Schäden, je nach getroffenem Entscheid.</w:t>
      </w:r>
    </w:p>
    <w:p w14:paraId="4A77CDD3" w14:textId="77777777" w:rsidR="008D313A" w:rsidRPr="009E47D6" w:rsidRDefault="008D313A" w:rsidP="008D313A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711FE8A6" w14:textId="77777777" w:rsidR="00C40DCE" w:rsidRPr="00E408FC" w:rsidRDefault="006933CE" w:rsidP="00E408F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E408FC">
        <w:rPr>
          <w:rFonts w:ascii="Verdana" w:hAnsi="Verdana" w:cs="Arial"/>
          <w:b/>
          <w:bCs/>
          <w:caps/>
          <w:sz w:val="22"/>
          <w:szCs w:val="22"/>
          <w:lang w:val="de-CH"/>
        </w:rPr>
        <w:t>3</w:t>
      </w:r>
      <w:r w:rsidR="00C40DCE" w:rsidRPr="00E408FC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. </w:t>
      </w:r>
      <w:r w:rsidR="000934BF" w:rsidRPr="00DD3328">
        <w:rPr>
          <w:rFonts w:ascii="Verdana" w:hAnsi="Verdana" w:cs="Arial"/>
          <w:b/>
          <w:bCs/>
          <w:caps/>
          <w:sz w:val="22"/>
          <w:szCs w:val="22"/>
          <w:lang w:val="de-CH"/>
        </w:rPr>
        <w:t>Tragwerkskonzept</w:t>
      </w:r>
    </w:p>
    <w:p w14:paraId="702D0FB4" w14:textId="77777777" w:rsidR="00E408FC" w:rsidRDefault="00E408FC" w:rsidP="009E47D6">
      <w:pPr>
        <w:rPr>
          <w:rFonts w:ascii="Verdana" w:hAnsi="Verdana"/>
          <w:b/>
          <w:sz w:val="20"/>
          <w:szCs w:val="20"/>
        </w:rPr>
      </w:pPr>
    </w:p>
    <w:p w14:paraId="0BC05FB5" w14:textId="77777777" w:rsidR="00850BEE" w:rsidRPr="00E408FC" w:rsidRDefault="006933CE" w:rsidP="009E47D6">
      <w:pPr>
        <w:rPr>
          <w:rFonts w:ascii="Verdana" w:hAnsi="Verdana" w:cs="Arial"/>
          <w:bCs/>
          <w:i/>
          <w:iCs/>
          <w:sz w:val="20"/>
          <w:szCs w:val="20"/>
        </w:rPr>
      </w:pPr>
      <w:r w:rsidRPr="00E408FC">
        <w:rPr>
          <w:rFonts w:ascii="Verdana" w:hAnsi="Verdana" w:cs="Arial"/>
          <w:bCs/>
          <w:i/>
          <w:iCs/>
          <w:sz w:val="20"/>
          <w:szCs w:val="20"/>
        </w:rPr>
        <w:t>3</w:t>
      </w:r>
      <w:r w:rsidR="00417E87" w:rsidRPr="00E408FC">
        <w:rPr>
          <w:rFonts w:ascii="Verdana" w:hAnsi="Verdana" w:cs="Arial"/>
          <w:bCs/>
          <w:i/>
          <w:iCs/>
          <w:sz w:val="20"/>
          <w:szCs w:val="20"/>
        </w:rPr>
        <w:t>.1</w:t>
      </w:r>
      <w:r w:rsidR="00381805" w:rsidRPr="00E408FC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436450" w:rsidRPr="00E408FC">
        <w:rPr>
          <w:rFonts w:ascii="Verdana" w:hAnsi="Verdana" w:cs="Arial"/>
          <w:bCs/>
          <w:i/>
          <w:iCs/>
          <w:sz w:val="20"/>
          <w:szCs w:val="20"/>
        </w:rPr>
        <w:t>Parameter Erdbebensicherheit</w:t>
      </w:r>
    </w:p>
    <w:p w14:paraId="6E246B35" w14:textId="77777777" w:rsidR="00886870" w:rsidRPr="00E408FC" w:rsidRDefault="00224CD6" w:rsidP="00E408FC">
      <w:pPr>
        <w:spacing w:before="120"/>
        <w:rPr>
          <w:rFonts w:ascii="Verdana" w:hAnsi="Verdana" w:cs="Arial"/>
          <w:sz w:val="20"/>
          <w:szCs w:val="20"/>
        </w:rPr>
      </w:pPr>
      <w:r w:rsidRPr="00E408FC">
        <w:rPr>
          <w:rFonts w:ascii="Verdana" w:hAnsi="Verdana" w:cs="Arial"/>
          <w:sz w:val="20"/>
          <w:szCs w:val="20"/>
          <w:lang w:val="de-CH"/>
        </w:rPr>
        <w:t xml:space="preserve">Parameter, die bei der Kontrolle gelten, </w:t>
      </w:r>
      <w:r w:rsidR="009E5262" w:rsidRPr="00E408FC">
        <w:rPr>
          <w:rFonts w:ascii="Verdana" w:hAnsi="Verdana" w:cs="Arial"/>
          <w:sz w:val="20"/>
          <w:szCs w:val="20"/>
          <w:lang w:val="de-CH"/>
        </w:rPr>
        <w:t>um die Sicherheit des Tragwerks gemäss obenstehendem</w:t>
      </w:r>
      <w:r w:rsidR="009E5262" w:rsidRPr="00E408FC">
        <w:rPr>
          <w:rFonts w:ascii="Verdana" w:hAnsi="Verdana" w:cs="Arial"/>
          <w:sz w:val="20"/>
          <w:szCs w:val="20"/>
        </w:rPr>
        <w:t xml:space="preserve"> Punkt 2.3 zu gewährleisten.</w:t>
      </w:r>
    </w:p>
    <w:p w14:paraId="0631C2E6" w14:textId="77777777" w:rsidR="008D313A" w:rsidRPr="00F56C2E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F56C2E">
        <w:rPr>
          <w:rFonts w:ascii="Verdana" w:hAnsi="Verdana" w:cs="Arial"/>
          <w:sz w:val="20"/>
          <w:szCs w:val="20"/>
          <w:lang w:val="de-CH"/>
        </w:rPr>
        <w:t>Erdbebenzone gemäss SIA 261: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E0EA1BC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Horizontale Bodenbeschleunigung a</w:t>
      </w:r>
      <w:r w:rsidRPr="008C1753">
        <w:rPr>
          <w:rFonts w:ascii="Verdana" w:hAnsi="Verdana" w:cs="Arial"/>
          <w:sz w:val="20"/>
          <w:szCs w:val="20"/>
          <w:lang w:val="de-CH"/>
        </w:rPr>
        <w:t>gd</w:t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 [m/s</w:t>
      </w:r>
      <w:r w:rsidRPr="008C1753">
        <w:rPr>
          <w:rFonts w:ascii="Verdana" w:hAnsi="Verdana" w:cs="Arial"/>
          <w:sz w:val="20"/>
          <w:szCs w:val="20"/>
          <w:lang w:val="de-CH"/>
        </w:rPr>
        <w:t>2</w:t>
      </w:r>
      <w:r w:rsidRPr="00DD3328">
        <w:rPr>
          <w:rFonts w:ascii="Verdana" w:hAnsi="Verdana" w:cs="Arial"/>
          <w:sz w:val="20"/>
          <w:szCs w:val="20"/>
          <w:lang w:val="de-CH"/>
        </w:rPr>
        <w:t>]: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25F7B45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Baugrundklasse/Mikrozonierung: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408D4F8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>
        <w:rPr>
          <w:rFonts w:ascii="Verdana" w:hAnsi="Verdana" w:cs="Arial"/>
          <w:sz w:val="20"/>
          <w:szCs w:val="20"/>
          <w:lang w:val="de-CH"/>
        </w:rPr>
        <w:t>Plateau</w:t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wert </w:t>
      </w:r>
      <w:r>
        <w:rPr>
          <w:rFonts w:ascii="Verdana" w:hAnsi="Verdana" w:cs="Arial"/>
          <w:sz w:val="20"/>
          <w:szCs w:val="20"/>
          <w:lang w:val="de-CH"/>
        </w:rPr>
        <w:t>Bemessungspektrum</w:t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 S</w:t>
      </w:r>
      <w:r w:rsidRPr="008C1753">
        <w:rPr>
          <w:rFonts w:ascii="Verdana" w:hAnsi="Verdana" w:cs="Arial"/>
          <w:sz w:val="20"/>
          <w:szCs w:val="20"/>
          <w:lang w:val="de-CH"/>
        </w:rPr>
        <w:t>e,max</w:t>
      </w:r>
      <w:r w:rsidRPr="00DD3328">
        <w:rPr>
          <w:rFonts w:ascii="Verdana" w:hAnsi="Verdana" w:cs="Arial"/>
          <w:sz w:val="20"/>
          <w:szCs w:val="20"/>
          <w:lang w:val="de-CH"/>
        </w:rPr>
        <w:t xml:space="preserve"> [m/s</w:t>
      </w:r>
      <w:r w:rsidRPr="008C1753">
        <w:rPr>
          <w:rFonts w:ascii="Verdana" w:hAnsi="Verdana" w:cs="Arial"/>
          <w:sz w:val="20"/>
          <w:szCs w:val="20"/>
          <w:lang w:val="de-CH"/>
        </w:rPr>
        <w:t>2</w:t>
      </w:r>
      <w:r w:rsidRPr="00DD3328">
        <w:rPr>
          <w:rFonts w:ascii="Verdana" w:hAnsi="Verdana" w:cs="Arial"/>
          <w:sz w:val="20"/>
          <w:szCs w:val="20"/>
          <w:lang w:val="de-CH"/>
        </w:rPr>
        <w:t>] :</w:t>
      </w:r>
      <w:r w:rsidRPr="008D313A">
        <w:rPr>
          <w:rFonts w:ascii="Verdana" w:hAnsi="Verdana" w:cs="Arial"/>
          <w:sz w:val="20"/>
          <w:szCs w:val="20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1DEEBD5" w14:textId="77777777" w:rsidR="00FA030B" w:rsidRPr="00304183" w:rsidRDefault="00F74561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304183">
        <w:rPr>
          <w:rFonts w:ascii="Verdana" w:hAnsi="Verdana" w:cs="Arial"/>
          <w:sz w:val="20"/>
          <w:szCs w:val="20"/>
          <w:lang w:val="de-CH"/>
        </w:rPr>
        <w:t>Bauwerksklasse gemäss</w:t>
      </w:r>
      <w:r w:rsidR="00FA030B" w:rsidRPr="00304183">
        <w:rPr>
          <w:rFonts w:ascii="Verdana" w:hAnsi="Verdana" w:cs="Arial"/>
          <w:sz w:val="20"/>
          <w:szCs w:val="20"/>
          <w:lang w:val="de-CH"/>
        </w:rPr>
        <w:t xml:space="preserve"> SIA 261</w:t>
      </w:r>
      <w:r w:rsidR="0007105A" w:rsidRPr="00304183">
        <w:rPr>
          <w:rFonts w:ascii="Verdana" w:hAnsi="Verdana" w:cs="Arial"/>
          <w:sz w:val="20"/>
          <w:szCs w:val="20"/>
          <w:lang w:val="de-CH"/>
        </w:rPr>
        <w:t>/SIA 269/8</w:t>
      </w:r>
      <w:r w:rsidR="00FA030B" w:rsidRPr="00304183">
        <w:rPr>
          <w:rFonts w:ascii="Verdana" w:hAnsi="Verdana" w:cs="Arial"/>
          <w:sz w:val="20"/>
          <w:szCs w:val="20"/>
          <w:lang w:val="de-CH"/>
        </w:rPr>
        <w:t>:</w:t>
      </w:r>
      <w:r w:rsidR="008D313A" w:rsidRPr="008D313A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8D313A"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00A3DFE" w14:textId="77777777" w:rsidR="00A13BC9" w:rsidRPr="00E408FC" w:rsidRDefault="00F74561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E408FC">
        <w:rPr>
          <w:rFonts w:ascii="Verdana" w:hAnsi="Verdana" w:cs="Arial"/>
          <w:sz w:val="20"/>
          <w:szCs w:val="20"/>
          <w:lang w:val="de-CH"/>
        </w:rPr>
        <w:t>Bedeutungsbeiwert</w:t>
      </w:r>
      <w:r w:rsidR="00A13BC9" w:rsidRPr="00E408FC">
        <w:rPr>
          <w:rFonts w:ascii="Verdana" w:hAnsi="Verdana" w:cs="Arial"/>
          <w:sz w:val="20"/>
          <w:szCs w:val="20"/>
          <w:lang w:val="de-CH"/>
        </w:rPr>
        <w:t xml:space="preserve"> </w:t>
      </w:r>
      <w:bookmarkStart w:id="3" w:name="_Hlk76655334"/>
      <w:r w:rsidR="00E408FC" w:rsidRPr="008D313A">
        <w:rPr>
          <w:rFonts w:ascii="Verdana" w:hAnsi="Verdana" w:cs="Arial"/>
          <w:sz w:val="20"/>
          <w:szCs w:val="20"/>
          <w:lang w:val="de-CH"/>
        </w:rPr>
        <w:t>γf</w:t>
      </w:r>
      <w:bookmarkEnd w:id="3"/>
      <w:r w:rsidR="00A13BC9" w:rsidRPr="00E408FC">
        <w:rPr>
          <w:rFonts w:ascii="Verdana" w:hAnsi="Verdana" w:cs="Arial"/>
          <w:sz w:val="20"/>
          <w:szCs w:val="20"/>
          <w:lang w:val="de-CH"/>
        </w:rPr>
        <w:t>:</w:t>
      </w:r>
      <w:r w:rsidR="008D313A" w:rsidRPr="008D313A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8D313A"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3F91D87" w14:textId="77777777" w:rsidR="0098070E" w:rsidRPr="00E408FC" w:rsidRDefault="00F74561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E408FC">
        <w:rPr>
          <w:rFonts w:ascii="Verdana" w:hAnsi="Verdana" w:cs="Arial"/>
          <w:sz w:val="20"/>
          <w:szCs w:val="20"/>
          <w:lang w:val="de-CH"/>
        </w:rPr>
        <w:t>Mindesterfüllungsfaktor</w:t>
      </w:r>
      <w:r w:rsidR="00F70EC3" w:rsidRPr="00E408FC">
        <w:rPr>
          <w:rFonts w:ascii="Verdana" w:hAnsi="Verdana" w:cs="Arial"/>
          <w:sz w:val="20"/>
          <w:szCs w:val="20"/>
          <w:lang w:val="de-CH"/>
        </w:rPr>
        <w:t xml:space="preserve"> </w:t>
      </w:r>
      <w:r w:rsidR="00E408FC" w:rsidRPr="00E408FC">
        <w:rPr>
          <w:rFonts w:ascii="Verdana" w:hAnsi="Verdana" w:cs="Arial"/>
          <w:sz w:val="20"/>
          <w:szCs w:val="20"/>
          <w:lang w:val="de-CH"/>
        </w:rPr>
        <w:t>(</w:t>
      </w:r>
      <w:r w:rsidR="00E408FC" w:rsidRPr="00304183">
        <w:rPr>
          <w:rFonts w:ascii="Verdana" w:hAnsi="Verdana" w:cs="Arial"/>
          <w:sz w:val="20"/>
          <w:szCs w:val="20"/>
          <w:lang w:val="de-CH"/>
        </w:rPr>
        <w:t>α</w:t>
      </w:r>
      <w:r w:rsidR="00E408FC" w:rsidRPr="008D313A">
        <w:rPr>
          <w:rFonts w:ascii="Verdana" w:hAnsi="Verdana" w:cs="Arial"/>
          <w:sz w:val="20"/>
          <w:szCs w:val="20"/>
          <w:vertAlign w:val="subscript"/>
          <w:lang w:val="de-CH"/>
        </w:rPr>
        <w:t>min</w:t>
      </w:r>
      <w:r w:rsidR="00F70EC3" w:rsidRPr="00E408FC">
        <w:rPr>
          <w:rFonts w:ascii="Verdana" w:hAnsi="Verdana" w:cs="Arial"/>
          <w:sz w:val="20"/>
          <w:szCs w:val="20"/>
          <w:lang w:val="de-CH"/>
        </w:rPr>
        <w:t>):</w:t>
      </w:r>
      <w:r w:rsidR="00304183" w:rsidRPr="00304183">
        <w:rPr>
          <w:rFonts w:ascii="Verdana" w:hAnsi="Verdana" w:cs="Arial"/>
          <w:sz w:val="20"/>
          <w:szCs w:val="20"/>
          <w:lang w:val="de-CH"/>
        </w:rPr>
        <w:t xml:space="preserve"> </w:t>
      </w:r>
      <w:r w:rsidR="008D313A"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6EE9F62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Horizontales Aussteifungssystem: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B65362F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Art der Decken (steif/biegeweich):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4DCA322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Berechnungsmethode (nicht duktil/duktil):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F6B2512" w14:textId="77777777" w:rsidR="008D313A" w:rsidRPr="00DD3328" w:rsidRDefault="008D313A" w:rsidP="008D313A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Verhaltensbeiwert q:</w:t>
      </w:r>
      <w:r w:rsidRPr="008C175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C79F596" w14:textId="77777777" w:rsidR="00FA030B" w:rsidRPr="009E47D6" w:rsidRDefault="00FA030B" w:rsidP="009E47D6">
      <w:pPr>
        <w:rPr>
          <w:rFonts w:ascii="Verdana" w:hAnsi="Verdana"/>
          <w:sz w:val="20"/>
          <w:szCs w:val="20"/>
          <w:lang w:val="de-CH"/>
        </w:rPr>
      </w:pPr>
    </w:p>
    <w:p w14:paraId="2DCF515D" w14:textId="77777777" w:rsidR="0079079B" w:rsidRPr="00E408FC" w:rsidRDefault="008D313A" w:rsidP="009E47D6">
      <w:pPr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>
        <w:rPr>
          <w:rFonts w:ascii="Verdana" w:hAnsi="Verdana" w:cs="Arial"/>
          <w:bCs/>
          <w:i/>
          <w:iCs/>
          <w:sz w:val="20"/>
          <w:szCs w:val="20"/>
          <w:lang w:val="de-CH"/>
        </w:rPr>
        <w:br w:type="page"/>
      </w:r>
      <w:r w:rsidR="006933CE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lastRenderedPageBreak/>
        <w:t>3</w:t>
      </w:r>
      <w:r w:rsidR="00417E87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381805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="008F5BEE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Sekundäre </w:t>
      </w:r>
      <w:r w:rsidR="0061236F" w:rsidRPr="00E408FC">
        <w:rPr>
          <w:rFonts w:ascii="Verdana" w:hAnsi="Verdana" w:cs="Arial"/>
          <w:bCs/>
          <w:i/>
          <w:iCs/>
          <w:sz w:val="20"/>
          <w:szCs w:val="20"/>
          <w:lang w:val="de-CH"/>
        </w:rPr>
        <w:t>Bauteile</w:t>
      </w:r>
    </w:p>
    <w:p w14:paraId="05711669" w14:textId="77777777" w:rsidR="00787934" w:rsidRPr="00E408FC" w:rsidRDefault="008F5BEE" w:rsidP="00E408FC">
      <w:pPr>
        <w:spacing w:before="120"/>
        <w:rPr>
          <w:rFonts w:ascii="Verdana" w:hAnsi="Verdana" w:cs="Arial"/>
          <w:sz w:val="20"/>
          <w:szCs w:val="20"/>
          <w:lang w:val="de-CH"/>
        </w:rPr>
      </w:pPr>
      <w:r w:rsidRPr="00E408FC">
        <w:rPr>
          <w:rFonts w:ascii="Verdana" w:hAnsi="Verdana" w:cs="Arial"/>
          <w:sz w:val="20"/>
          <w:szCs w:val="20"/>
          <w:lang w:val="de-CH"/>
        </w:rPr>
        <w:t xml:space="preserve">Massnahmen zur Verhinderung der Gefährdung von Personen durch die sekundären </w:t>
      </w:r>
      <w:r w:rsidR="0061236F" w:rsidRPr="00E408FC">
        <w:rPr>
          <w:rFonts w:ascii="Verdana" w:hAnsi="Verdana" w:cs="Arial"/>
          <w:sz w:val="20"/>
          <w:szCs w:val="20"/>
          <w:lang w:val="de-CH"/>
        </w:rPr>
        <w:t>Bauteile</w:t>
      </w:r>
      <w:r w:rsidR="00787934" w:rsidRPr="00E408FC">
        <w:rPr>
          <w:rFonts w:ascii="Verdana" w:hAnsi="Verdana" w:cs="Arial"/>
          <w:sz w:val="20"/>
          <w:szCs w:val="20"/>
          <w:lang w:val="de-CH"/>
        </w:rPr>
        <w:t xml:space="preserve"> </w:t>
      </w:r>
      <w:r w:rsidRPr="00E408FC">
        <w:rPr>
          <w:rFonts w:ascii="Verdana" w:hAnsi="Verdana" w:cs="Arial"/>
          <w:sz w:val="20"/>
          <w:szCs w:val="20"/>
          <w:lang w:val="de-CH"/>
        </w:rPr>
        <w:t xml:space="preserve">gemäss Punkt </w:t>
      </w:r>
      <w:r w:rsidR="00787934" w:rsidRPr="00E408FC">
        <w:rPr>
          <w:rFonts w:ascii="Verdana" w:hAnsi="Verdana" w:cs="Arial"/>
          <w:sz w:val="20"/>
          <w:szCs w:val="20"/>
          <w:lang w:val="de-CH"/>
        </w:rPr>
        <w:t>2.</w:t>
      </w:r>
      <w:r w:rsidR="00E421E2" w:rsidRPr="00E408FC">
        <w:rPr>
          <w:rFonts w:ascii="Verdana" w:hAnsi="Verdana" w:cs="Arial"/>
          <w:sz w:val="20"/>
          <w:szCs w:val="20"/>
          <w:lang w:val="de-CH"/>
        </w:rPr>
        <w:t>4</w:t>
      </w:r>
      <w:r w:rsidR="00787934" w:rsidRPr="00E408FC">
        <w:rPr>
          <w:rFonts w:ascii="Verdana" w:hAnsi="Verdana" w:cs="Arial"/>
          <w:sz w:val="20"/>
          <w:szCs w:val="20"/>
          <w:lang w:val="de-CH"/>
        </w:rPr>
        <w:t xml:space="preserve"> </w:t>
      </w:r>
    </w:p>
    <w:p w14:paraId="5E756168" w14:textId="77777777" w:rsidR="008D313A" w:rsidRPr="00AC79C5" w:rsidRDefault="008D313A" w:rsidP="008D313A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Pr="00AC79C5">
        <w:rPr>
          <w:rFonts w:ascii="Verdana" w:hAnsi="Verdana" w:cs="Arial"/>
          <w:bCs/>
          <w:sz w:val="20"/>
          <w:szCs w:val="20"/>
          <w:lang w:val="de-CH"/>
        </w:rPr>
        <w:t>Fassadenelemente:</w:t>
      </w:r>
      <w:bookmarkStart w:id="4" w:name="_Hlk77235508"/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bookmarkEnd w:id="4"/>
    </w:p>
    <w:p w14:paraId="5826B383" w14:textId="77777777" w:rsidR="008D313A" w:rsidRDefault="008D313A" w:rsidP="008D313A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Pr="00AC79C5">
        <w:rPr>
          <w:rFonts w:ascii="Verdana" w:hAnsi="Verdana" w:cs="Arial"/>
          <w:bCs/>
          <w:sz w:val="20"/>
          <w:szCs w:val="20"/>
          <w:lang w:val="de-CH"/>
        </w:rPr>
        <w:t>Massive Trennwände: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FC19589" w14:textId="77777777" w:rsidR="008D313A" w:rsidRPr="00AC79C5" w:rsidRDefault="008D313A" w:rsidP="008D313A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Pr="00AC79C5">
        <w:rPr>
          <w:rFonts w:ascii="Verdana" w:hAnsi="Verdana" w:cs="Arial"/>
          <w:bCs/>
          <w:sz w:val="20"/>
          <w:szCs w:val="20"/>
          <w:lang w:val="de-CH"/>
        </w:rPr>
        <w:t>Abgehängte Decken: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09286A8" w14:textId="77777777" w:rsidR="008D313A" w:rsidRDefault="008D313A" w:rsidP="008D313A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u w:val="dotted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Pr="00AC79C5">
        <w:rPr>
          <w:rFonts w:ascii="Verdana" w:hAnsi="Verdana" w:cs="Arial"/>
          <w:bCs/>
          <w:sz w:val="20"/>
          <w:szCs w:val="20"/>
          <w:lang w:val="de-CH"/>
        </w:rPr>
        <w:t>Andere (präzisieren):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bookmarkStart w:id="5" w:name="_Hlk77252934"/>
      <w:r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bookmarkEnd w:id="5"/>
    </w:p>
    <w:p w14:paraId="3044A55D" w14:textId="77777777" w:rsidR="008D313A" w:rsidRPr="00AC79C5" w:rsidRDefault="008D313A" w:rsidP="008D313A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</w:p>
    <w:p w14:paraId="54889B74" w14:textId="77777777" w:rsidR="00B12F04" w:rsidRPr="00E408FC" w:rsidRDefault="00B12F04" w:rsidP="00E408F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E408FC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4. </w:t>
      </w:r>
      <w:r w:rsidR="005D4919" w:rsidRPr="00E408FC">
        <w:rPr>
          <w:rFonts w:ascii="Verdana" w:hAnsi="Verdana" w:cs="Arial"/>
          <w:b/>
          <w:bCs/>
          <w:caps/>
          <w:sz w:val="22"/>
          <w:szCs w:val="22"/>
          <w:lang w:val="de-CH"/>
        </w:rPr>
        <w:t>Verpflichtungserklärung</w:t>
      </w:r>
    </w:p>
    <w:p w14:paraId="17C09399" w14:textId="77777777" w:rsidR="00E408FC" w:rsidRDefault="00E408FC" w:rsidP="009E47D6">
      <w:pPr>
        <w:rPr>
          <w:rFonts w:ascii="Verdana" w:hAnsi="Verdana"/>
          <w:sz w:val="20"/>
          <w:szCs w:val="20"/>
          <w:lang w:val="de-CH"/>
        </w:rPr>
      </w:pPr>
      <w:bookmarkStart w:id="6" w:name="_Hlk53407188"/>
    </w:p>
    <w:p w14:paraId="51EB21FB" w14:textId="77777777" w:rsidR="00D97207" w:rsidRPr="00E408FC" w:rsidRDefault="00F74561" w:rsidP="009E47D6">
      <w:pPr>
        <w:rPr>
          <w:rFonts w:ascii="Verdana" w:hAnsi="Verdana" w:cs="Arial"/>
          <w:sz w:val="20"/>
          <w:szCs w:val="20"/>
          <w:lang w:val="de-CH"/>
        </w:rPr>
      </w:pPr>
      <w:r w:rsidRPr="00E408FC">
        <w:rPr>
          <w:rFonts w:ascii="Verdana" w:hAnsi="Verdana" w:cs="Arial"/>
          <w:sz w:val="20"/>
          <w:szCs w:val="20"/>
          <w:lang w:val="de-CH"/>
        </w:rPr>
        <w:t>Die</w:t>
      </w:r>
      <w:r w:rsidR="00B40F1B" w:rsidRPr="00E408FC">
        <w:rPr>
          <w:rFonts w:ascii="Verdana" w:hAnsi="Verdana" w:cs="Arial"/>
          <w:sz w:val="20"/>
          <w:szCs w:val="20"/>
          <w:lang w:val="de-CH"/>
        </w:rPr>
        <w:t xml:space="preserve"> Mitunterzeichne</w:t>
      </w:r>
      <w:r w:rsidR="00985F43" w:rsidRPr="00E408FC">
        <w:rPr>
          <w:rFonts w:ascii="Verdana" w:hAnsi="Verdana" w:cs="Arial"/>
          <w:sz w:val="20"/>
          <w:szCs w:val="20"/>
          <w:lang w:val="de-CH"/>
        </w:rPr>
        <w:t>nden</w:t>
      </w:r>
      <w:r w:rsidR="00B40F1B" w:rsidRPr="00E408FC">
        <w:rPr>
          <w:rFonts w:ascii="Verdana" w:hAnsi="Verdana" w:cs="Arial"/>
          <w:sz w:val="20"/>
          <w:szCs w:val="20"/>
          <w:lang w:val="de-CH"/>
        </w:rPr>
        <w:t xml:space="preserve"> dieser Vereinbarung bestätigen die Berücksichtigung des </w:t>
      </w:r>
      <w:r w:rsidR="000566C4" w:rsidRPr="00E408FC">
        <w:rPr>
          <w:rFonts w:ascii="Verdana" w:hAnsi="Verdana" w:cs="Arial"/>
          <w:sz w:val="20"/>
          <w:szCs w:val="20"/>
          <w:lang w:val="de-CH"/>
        </w:rPr>
        <w:t>Lastfalls</w:t>
      </w:r>
      <w:r w:rsidR="00B40F1B" w:rsidRPr="00E408FC">
        <w:rPr>
          <w:rFonts w:ascii="Verdana" w:hAnsi="Verdana" w:cs="Arial"/>
          <w:sz w:val="20"/>
          <w:szCs w:val="20"/>
          <w:lang w:val="de-CH"/>
        </w:rPr>
        <w:t xml:space="preserve"> Erdbeben bei der Kontrolle und der Umsetzung des P</w:t>
      </w:r>
      <w:r w:rsidR="000566C4" w:rsidRPr="00E408FC">
        <w:rPr>
          <w:rFonts w:ascii="Verdana" w:hAnsi="Verdana" w:cs="Arial"/>
          <w:sz w:val="20"/>
          <w:szCs w:val="20"/>
          <w:lang w:val="de-CH"/>
        </w:rPr>
        <w:t xml:space="preserve">rojekts gemäss den geltenden Standards, das heisst die </w:t>
      </w:r>
      <w:bookmarkEnd w:id="6"/>
      <w:r w:rsidR="000566C4" w:rsidRPr="00E408FC">
        <w:rPr>
          <w:rFonts w:ascii="Verdana" w:hAnsi="Verdana" w:cs="Arial"/>
          <w:sz w:val="20"/>
          <w:szCs w:val="20"/>
          <w:lang w:val="de-CH"/>
        </w:rPr>
        <w:t xml:space="preserve">Normen </w:t>
      </w:r>
      <w:r w:rsidR="008F5EB1" w:rsidRPr="00E408FC">
        <w:rPr>
          <w:rFonts w:ascii="Verdana" w:hAnsi="Verdana" w:cs="Arial"/>
          <w:sz w:val="20"/>
          <w:szCs w:val="20"/>
          <w:lang w:val="de-CH"/>
        </w:rPr>
        <w:t xml:space="preserve">SIA 269/8 </w:t>
      </w:r>
      <w:r w:rsidR="000566C4" w:rsidRPr="00E408FC">
        <w:rPr>
          <w:rFonts w:ascii="Verdana" w:hAnsi="Verdana" w:cs="Arial"/>
          <w:sz w:val="20"/>
          <w:szCs w:val="20"/>
          <w:lang w:val="de-CH"/>
        </w:rPr>
        <w:t>und</w:t>
      </w:r>
      <w:r w:rsidR="008F5EB1" w:rsidRPr="00E408FC">
        <w:rPr>
          <w:rFonts w:ascii="Verdana" w:hAnsi="Verdana" w:cs="Arial"/>
          <w:sz w:val="20"/>
          <w:szCs w:val="20"/>
          <w:lang w:val="de-CH"/>
        </w:rPr>
        <w:t xml:space="preserve"> </w:t>
      </w:r>
      <w:r w:rsidR="007900C3" w:rsidRPr="00E408FC">
        <w:rPr>
          <w:rFonts w:ascii="Verdana" w:hAnsi="Verdana" w:cs="Arial"/>
          <w:sz w:val="20"/>
          <w:szCs w:val="20"/>
          <w:lang w:val="de-CH"/>
        </w:rPr>
        <w:t xml:space="preserve">SIA 260 </w:t>
      </w:r>
      <w:r w:rsidR="000566C4" w:rsidRPr="00E408FC">
        <w:rPr>
          <w:rFonts w:ascii="Verdana" w:hAnsi="Verdana" w:cs="Arial"/>
          <w:sz w:val="20"/>
          <w:szCs w:val="20"/>
          <w:lang w:val="de-CH"/>
        </w:rPr>
        <w:t>bis</w:t>
      </w:r>
      <w:r w:rsidR="007900C3" w:rsidRPr="00E408FC">
        <w:rPr>
          <w:rFonts w:ascii="Verdana" w:hAnsi="Verdana" w:cs="Arial"/>
          <w:sz w:val="20"/>
          <w:szCs w:val="20"/>
          <w:lang w:val="de-CH"/>
        </w:rPr>
        <w:t xml:space="preserve"> 267.</w:t>
      </w:r>
    </w:p>
    <w:p w14:paraId="44838C60" w14:textId="77777777" w:rsidR="00415074" w:rsidRPr="009E47D6" w:rsidRDefault="00415074" w:rsidP="009E47D6">
      <w:pPr>
        <w:rPr>
          <w:rFonts w:ascii="Verdana" w:hAnsi="Verdana"/>
          <w:sz w:val="20"/>
          <w:szCs w:val="20"/>
          <w:lang w:val="de-CH"/>
        </w:rPr>
      </w:pPr>
    </w:p>
    <w:p w14:paraId="05AD11D3" w14:textId="77777777" w:rsidR="00E408FC" w:rsidRPr="00DD3328" w:rsidRDefault="00E408FC" w:rsidP="00E408FC">
      <w:pPr>
        <w:rPr>
          <w:rFonts w:ascii="Verdana" w:hAnsi="Verdana" w:cs="Arial"/>
          <w:sz w:val="20"/>
          <w:szCs w:val="20"/>
          <w:lang w:val="de-CH"/>
        </w:rPr>
      </w:pPr>
    </w:p>
    <w:p w14:paraId="5B91820D" w14:textId="77777777" w:rsidR="00E408FC" w:rsidRPr="00DD3328" w:rsidRDefault="00E408FC" w:rsidP="00E408FC">
      <w:pPr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Ort und Datum: </w:t>
      </w:r>
      <w:r w:rsidR="008D313A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r w:rsidR="008D313A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r w:rsidR="008D313A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837019D" w14:textId="77777777" w:rsidR="00E408FC" w:rsidRPr="00DD3328" w:rsidRDefault="00E408FC" w:rsidP="00E408FC">
      <w:pPr>
        <w:rPr>
          <w:rFonts w:ascii="Verdana" w:hAnsi="Verdana" w:cs="Arial"/>
          <w:sz w:val="20"/>
          <w:szCs w:val="20"/>
          <w:lang w:val="de-CH"/>
        </w:rPr>
      </w:pPr>
    </w:p>
    <w:p w14:paraId="7145DC84" w14:textId="77777777" w:rsidR="00E408FC" w:rsidRPr="00DD3328" w:rsidRDefault="00E408FC" w:rsidP="00E408FC">
      <w:pPr>
        <w:tabs>
          <w:tab w:val="center" w:pos="4962"/>
          <w:tab w:val="right" w:pos="10204"/>
        </w:tabs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Die Bauherrschaft: </w:t>
      </w:r>
      <w:r w:rsidRPr="00DD3328">
        <w:rPr>
          <w:rFonts w:ascii="Verdana" w:hAnsi="Verdana" w:cs="Arial"/>
          <w:sz w:val="20"/>
          <w:szCs w:val="20"/>
          <w:lang w:val="de-CH"/>
        </w:rPr>
        <w:tab/>
        <w:t xml:space="preserve">Der Architekt / -in </w:t>
      </w:r>
      <w:r w:rsidRPr="00DD3328">
        <w:rPr>
          <w:rFonts w:ascii="Verdana" w:hAnsi="Verdana" w:cs="Arial"/>
          <w:sz w:val="20"/>
          <w:szCs w:val="20"/>
          <w:lang w:val="de-CH"/>
        </w:rPr>
        <w:tab/>
        <w:t>Der Bauingenieur /</w:t>
      </w:r>
    </w:p>
    <w:p w14:paraId="2029B728" w14:textId="77777777" w:rsidR="00E408FC" w:rsidRPr="00DD3328" w:rsidRDefault="00E408FC" w:rsidP="00E408FC">
      <w:pPr>
        <w:rPr>
          <w:rFonts w:ascii="Verdana" w:hAnsi="Verdana" w:cs="Arial"/>
          <w:sz w:val="20"/>
          <w:szCs w:val="20"/>
          <w:lang w:val="de-CH"/>
        </w:rPr>
      </w:pPr>
    </w:p>
    <w:p w14:paraId="7B642F1A" w14:textId="77777777" w:rsidR="00E408FC" w:rsidRPr="00DD3328" w:rsidRDefault="00E408FC" w:rsidP="00E408FC">
      <w:pPr>
        <w:rPr>
          <w:rFonts w:ascii="Verdana" w:hAnsi="Verdana" w:cs="Arial"/>
          <w:sz w:val="20"/>
          <w:szCs w:val="20"/>
          <w:lang w:val="de-CH"/>
        </w:rPr>
      </w:pPr>
    </w:p>
    <w:p w14:paraId="4D6FF3C7" w14:textId="77777777" w:rsidR="00E408FC" w:rsidRPr="000E7FB2" w:rsidRDefault="00E408FC" w:rsidP="00E408FC">
      <w:pPr>
        <w:tabs>
          <w:tab w:val="center" w:pos="4962"/>
          <w:tab w:val="right" w:pos="10204"/>
        </w:tabs>
        <w:rPr>
          <w:rFonts w:ascii="Verdana" w:hAnsi="Verdana" w:cs="Arial"/>
          <w:sz w:val="20"/>
          <w:szCs w:val="20"/>
          <w:u w:val="dotted"/>
          <w:lang w:val="de-CH"/>
        </w:rPr>
      </w:pPr>
      <w:r w:rsidRPr="000E7FB2">
        <w:rPr>
          <w:rFonts w:ascii="Verdana" w:hAnsi="Verdana" w:cs="Arial"/>
          <w:sz w:val="20"/>
          <w:szCs w:val="20"/>
          <w:u w:val="dotted"/>
          <w:lang w:val="de-CH"/>
        </w:rPr>
        <w:t>(Stempel und Unterschrift) :</w:t>
      </w:r>
      <w:r w:rsidRPr="000E7FB2">
        <w:rPr>
          <w:rFonts w:ascii="Verdana" w:hAnsi="Verdana" w:cs="Arial"/>
          <w:sz w:val="20"/>
          <w:szCs w:val="20"/>
          <w:lang w:val="de-CH"/>
        </w:rPr>
        <w:tab/>
      </w:r>
      <w:r w:rsidRPr="000E7FB2">
        <w:rPr>
          <w:rFonts w:ascii="Verdana" w:hAnsi="Verdana" w:cs="Arial"/>
          <w:sz w:val="20"/>
          <w:szCs w:val="20"/>
          <w:u w:val="dotted"/>
          <w:lang w:val="de-CH"/>
        </w:rPr>
        <w:t>(Stempel und Unterschrift) :</w:t>
      </w:r>
      <w:r w:rsidRPr="000E7FB2">
        <w:rPr>
          <w:rFonts w:ascii="Verdana" w:hAnsi="Verdana" w:cs="Arial"/>
          <w:sz w:val="20"/>
          <w:szCs w:val="20"/>
          <w:lang w:val="de-CH"/>
        </w:rPr>
        <w:tab/>
      </w:r>
      <w:r w:rsidRPr="000E7FB2">
        <w:rPr>
          <w:rFonts w:ascii="Verdana" w:hAnsi="Verdana" w:cs="Arial"/>
          <w:sz w:val="20"/>
          <w:szCs w:val="20"/>
          <w:u w:val="dotted"/>
          <w:lang w:val="de-CH"/>
        </w:rPr>
        <w:t>Stempel und Unterschrift) :</w:t>
      </w:r>
    </w:p>
    <w:p w14:paraId="5AE7F288" w14:textId="77777777" w:rsidR="00E408FC" w:rsidRPr="00DD3328" w:rsidRDefault="008D313A" w:rsidP="00E408FC">
      <w:pPr>
        <w:rPr>
          <w:rFonts w:ascii="Verdana" w:hAnsi="Verdana" w:cs="Arial"/>
          <w:sz w:val="22"/>
          <w:szCs w:val="22"/>
          <w:lang w:val="de-CH"/>
        </w:rPr>
      </w:pPr>
      <w:r>
        <w:rPr>
          <w:rFonts w:ascii="Verdana" w:hAnsi="Verdana" w:cs="Arial"/>
          <w:sz w:val="22"/>
          <w:szCs w:val="22"/>
          <w:lang w:val="de-CH"/>
        </w:rPr>
        <w:br w:type="page"/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344"/>
      </w:tblGrid>
      <w:tr w:rsidR="00E408FC" w:rsidRPr="00DD3328" w14:paraId="1ABDC082" w14:textId="77777777" w:rsidTr="0064224C">
        <w:tc>
          <w:tcPr>
            <w:tcW w:w="10344" w:type="dxa"/>
            <w:shd w:val="clear" w:color="auto" w:fill="auto"/>
          </w:tcPr>
          <w:p w14:paraId="0F503210" w14:textId="77777777" w:rsidR="00E408FC" w:rsidRDefault="00E408FC" w:rsidP="0064224C">
            <w:pPr>
              <w:rPr>
                <w:rFonts w:ascii="Verdana" w:hAnsi="Verdana" w:cs="Arial"/>
                <w:color w:val="FF0000"/>
                <w:lang w:val="de-CH"/>
              </w:rPr>
            </w:pPr>
            <w:bookmarkStart w:id="7" w:name="_Hlk76655633"/>
            <w:r>
              <w:rPr>
                <w:rFonts w:ascii="Verdana" w:hAnsi="Verdana" w:cs="Arial"/>
                <w:color w:val="FF0000"/>
                <w:lang w:val="de-CH"/>
              </w:rPr>
              <w:t>Information:</w:t>
            </w:r>
          </w:p>
          <w:p w14:paraId="129D3D72" w14:textId="77777777" w:rsidR="00E408FC" w:rsidRDefault="00E408FC" w:rsidP="0064224C">
            <w:pPr>
              <w:rPr>
                <w:rFonts w:ascii="Verdana" w:hAnsi="Verdana" w:cs="Arial"/>
                <w:color w:val="FF0000"/>
                <w:lang w:val="de-CH"/>
              </w:rPr>
            </w:pPr>
            <w:r w:rsidRPr="00DD3328">
              <w:rPr>
                <w:rFonts w:ascii="Verdana" w:hAnsi="Verdana" w:cs="Arial"/>
                <w:color w:val="FF0000"/>
                <w:lang w:val="de-CH"/>
              </w:rPr>
              <w:t xml:space="preserve">Diese Vorlage dient als Arbeitshilfe und kann für den Bericht des Ingenieurs verwendet werden. </w:t>
            </w:r>
          </w:p>
          <w:p w14:paraId="354B09A5" w14:textId="77777777" w:rsidR="00E408FC" w:rsidRPr="00DD3328" w:rsidRDefault="00E408FC" w:rsidP="0064224C">
            <w:pPr>
              <w:rPr>
                <w:rFonts w:ascii="Verdana" w:hAnsi="Verdana" w:cs="Arial"/>
                <w:color w:val="FF0000"/>
                <w:lang w:val="de-CH"/>
              </w:rPr>
            </w:pPr>
            <w:r>
              <w:rPr>
                <w:rFonts w:ascii="Verdana" w:hAnsi="Verdana" w:cs="Arial"/>
                <w:color w:val="FF0000"/>
                <w:lang w:val="de-CH"/>
              </w:rPr>
              <w:t xml:space="preserve">Der Bericht kann den jeweiligen spezifischen Eigenschaften des Projekt angepasst werden. </w:t>
            </w:r>
          </w:p>
        </w:tc>
      </w:tr>
      <w:bookmarkEnd w:id="7"/>
    </w:tbl>
    <w:p w14:paraId="7C8EEC3A" w14:textId="77777777" w:rsidR="005F6A4D" w:rsidRPr="000566C4" w:rsidRDefault="005F6A4D" w:rsidP="00E408FC">
      <w:pPr>
        <w:rPr>
          <w:rFonts w:ascii="Arial" w:hAnsi="Arial"/>
          <w:sz w:val="18"/>
          <w:lang w:val="de-CH"/>
        </w:rPr>
      </w:pPr>
    </w:p>
    <w:sectPr w:rsidR="005F6A4D" w:rsidRPr="000566C4" w:rsidSect="009E47D6">
      <w:headerReference w:type="even" r:id="rId8"/>
      <w:headerReference w:type="default" r:id="rId9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D1EF" w14:textId="77777777" w:rsidR="009C6E53" w:rsidRDefault="009C6E53">
      <w:r>
        <w:separator/>
      </w:r>
    </w:p>
  </w:endnote>
  <w:endnote w:type="continuationSeparator" w:id="0">
    <w:p w14:paraId="76BA065B" w14:textId="77777777" w:rsidR="009C6E53" w:rsidRDefault="009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6555" w14:textId="77777777" w:rsidR="009C6E53" w:rsidRDefault="009C6E53">
      <w:r>
        <w:separator/>
      </w:r>
    </w:p>
  </w:footnote>
  <w:footnote w:type="continuationSeparator" w:id="0">
    <w:p w14:paraId="30FD0E4C" w14:textId="77777777" w:rsidR="009C6E53" w:rsidRDefault="009C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B447" w14:textId="77777777" w:rsidR="008E40D8" w:rsidRDefault="00500942" w:rsidP="0050094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ECAB/Parasismique</w:t>
    </w:r>
    <w:r>
      <w:rPr>
        <w:rFonts w:ascii="Arial" w:hAnsi="Arial"/>
        <w:sz w:val="20"/>
      </w:rPr>
      <w:tab/>
      <w:t>Convention d’utilisation</w:t>
    </w:r>
    <w:r>
      <w:rPr>
        <w:rFonts w:ascii="Arial" w:hAnsi="Arial"/>
        <w:sz w:val="20"/>
      </w:rPr>
      <w:tab/>
      <w:t>Ouvrages neufs</w:t>
    </w:r>
    <w:r w:rsidR="008E40D8">
      <w:rPr>
        <w:rFonts w:ascii="Arial" w:hAnsi="Arial"/>
        <w:sz w:val="18"/>
      </w:rPr>
      <w:tab/>
    </w:r>
    <w:r w:rsidR="008E40D8">
      <w:rPr>
        <w:rStyle w:val="Seitenzahl"/>
        <w:rFonts w:ascii="Arial" w:hAnsi="Arial"/>
        <w:sz w:val="18"/>
      </w:rPr>
      <w:fldChar w:fldCharType="begin"/>
    </w:r>
    <w:r w:rsidR="008E40D8">
      <w:rPr>
        <w:rStyle w:val="Seitenzahl"/>
        <w:rFonts w:ascii="Arial" w:hAnsi="Arial"/>
        <w:sz w:val="18"/>
      </w:rPr>
      <w:instrText xml:space="preserve"> </w:instrText>
    </w:r>
    <w:r w:rsidR="0030176E">
      <w:rPr>
        <w:rStyle w:val="Seitenzahl"/>
        <w:rFonts w:ascii="Arial" w:hAnsi="Arial"/>
        <w:sz w:val="18"/>
      </w:rPr>
      <w:instrText>PAGE</w:instrText>
    </w:r>
    <w:r w:rsidR="008E40D8">
      <w:rPr>
        <w:rStyle w:val="Seitenzahl"/>
        <w:rFonts w:ascii="Arial" w:hAnsi="Arial"/>
        <w:sz w:val="18"/>
      </w:rPr>
      <w:instrText xml:space="preserve"> </w:instrText>
    </w:r>
    <w:r w:rsidR="008E40D8">
      <w:rPr>
        <w:rStyle w:val="Seitenzahl"/>
        <w:rFonts w:ascii="Arial" w:hAnsi="Arial"/>
        <w:sz w:val="18"/>
      </w:rPr>
      <w:fldChar w:fldCharType="separate"/>
    </w:r>
    <w:r w:rsidR="00631987">
      <w:rPr>
        <w:rStyle w:val="Seitenzahl"/>
        <w:rFonts w:ascii="Arial" w:hAnsi="Arial"/>
        <w:sz w:val="18"/>
      </w:rPr>
      <w:t>8</w:t>
    </w:r>
    <w:r w:rsidR="008E40D8">
      <w:rPr>
        <w:rStyle w:val="Seitenzahl"/>
        <w:rFonts w:ascii="Arial" w:hAnsi="Arial"/>
        <w:sz w:val="18"/>
      </w:rPr>
      <w:fldChar w:fldCharType="end"/>
    </w:r>
    <w:r w:rsidR="008E40D8">
      <w:rPr>
        <w:rStyle w:val="Seitenzahl"/>
        <w:rFonts w:ascii="Arial" w:hAnsi="Arial"/>
        <w:sz w:val="18"/>
      </w:rPr>
      <w:t>.</w:t>
    </w:r>
  </w:p>
  <w:p w14:paraId="1EBB09DF" w14:textId="77777777" w:rsidR="008E40D8" w:rsidRDefault="008E4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6E5B" w14:textId="77777777" w:rsidR="009E47D6" w:rsidRPr="00DD3328" w:rsidRDefault="009E47D6" w:rsidP="009E47D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right" w:pos="10204"/>
      </w:tabs>
      <w:rPr>
        <w:rFonts w:ascii="Verdana" w:hAnsi="Verdana"/>
        <w:sz w:val="20"/>
        <w:lang w:val="de-CH"/>
      </w:rPr>
    </w:pPr>
    <w:r w:rsidRPr="00DD3328">
      <w:rPr>
        <w:rFonts w:ascii="Verdana" w:hAnsi="Verdana"/>
        <w:sz w:val="20"/>
        <w:lang w:val="de-CH"/>
      </w:rPr>
      <w:t xml:space="preserve">KGV </w:t>
    </w:r>
    <w:r>
      <w:rPr>
        <w:rFonts w:ascii="Verdana" w:hAnsi="Verdana"/>
        <w:sz w:val="20"/>
        <w:lang w:val="de-CH"/>
      </w:rPr>
      <w:tab/>
    </w:r>
    <w:r>
      <w:rPr>
        <w:rFonts w:ascii="Verdana" w:hAnsi="Verdana"/>
        <w:sz w:val="20"/>
        <w:lang w:val="de-CH"/>
      </w:rPr>
      <w:tab/>
    </w:r>
  </w:p>
  <w:p w14:paraId="6BB470A6" w14:textId="77777777" w:rsidR="009E47D6" w:rsidRPr="00DD3328" w:rsidRDefault="009E47D6" w:rsidP="00A2476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right" w:pos="10204"/>
      </w:tabs>
      <w:rPr>
        <w:rFonts w:ascii="Verdana" w:hAnsi="Verdana"/>
        <w:sz w:val="20"/>
        <w:lang w:val="de-CH"/>
      </w:rPr>
    </w:pPr>
    <w:r w:rsidRPr="00DD3328">
      <w:rPr>
        <w:rFonts w:ascii="Verdana" w:hAnsi="Verdana"/>
        <w:sz w:val="20"/>
        <w:lang w:val="de-CH"/>
      </w:rPr>
      <w:t>Erdbebendsicherheit</w:t>
    </w:r>
    <w:r w:rsidRPr="00DD3328">
      <w:rPr>
        <w:rFonts w:ascii="Verdana" w:hAnsi="Verdana"/>
        <w:sz w:val="20"/>
        <w:lang w:val="de-CH"/>
      </w:rPr>
      <w:tab/>
      <w:t>Vorlage Nutzungsvereinbarung</w:t>
    </w:r>
    <w:r w:rsidRPr="00DD3328">
      <w:rPr>
        <w:rFonts w:ascii="Verdana" w:hAnsi="Verdana"/>
        <w:sz w:val="20"/>
        <w:lang w:val="de-CH"/>
      </w:rPr>
      <w:tab/>
    </w:r>
    <w:r>
      <w:rPr>
        <w:rFonts w:ascii="Verdana" w:hAnsi="Verdana"/>
        <w:sz w:val="20"/>
        <w:lang w:val="de-CH"/>
      </w:rPr>
      <w:t>Bestehende Bauten</w:t>
    </w:r>
  </w:p>
  <w:p w14:paraId="0452771C" w14:textId="77777777" w:rsidR="009E47D6" w:rsidRPr="00A24763" w:rsidRDefault="009E47D6" w:rsidP="00A2476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right" w:pos="10204"/>
      </w:tabs>
      <w:rPr>
        <w:rFonts w:ascii="Verdana" w:hAnsi="Verdana"/>
        <w:sz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B07"/>
    <w:multiLevelType w:val="hybridMultilevel"/>
    <w:tmpl w:val="6CE4F5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05F"/>
    <w:multiLevelType w:val="hybridMultilevel"/>
    <w:tmpl w:val="07C0B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C6F1E"/>
    <w:multiLevelType w:val="hybridMultilevel"/>
    <w:tmpl w:val="5E02CD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E86"/>
    <w:multiLevelType w:val="hybridMultilevel"/>
    <w:tmpl w:val="BF687000"/>
    <w:lvl w:ilvl="0" w:tplc="5F1C81AE">
      <w:start w:val="1"/>
      <w:numFmt w:val="bullet"/>
      <w:lvlText w:val="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color w:val="auto"/>
        <w:sz w:val="28"/>
      </w:rPr>
    </w:lvl>
    <w:lvl w:ilvl="1" w:tplc="91F025A4">
      <w:start w:val="1"/>
      <w:numFmt w:val="bullet"/>
      <w:lvlText w:val="-"/>
      <w:lvlJc w:val="left"/>
      <w:pPr>
        <w:tabs>
          <w:tab w:val="num" w:pos="360"/>
        </w:tabs>
        <w:ind w:left="312" w:hanging="312"/>
      </w:pPr>
      <w:rPr>
        <w:rFonts w:ascii="Times New Roman" w:eastAsia="Times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096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92D7F64"/>
    <w:multiLevelType w:val="hybridMultilevel"/>
    <w:tmpl w:val="8ADC7FA0"/>
    <w:lvl w:ilvl="0" w:tplc="03E83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C0E19"/>
    <w:multiLevelType w:val="hybridMultilevel"/>
    <w:tmpl w:val="1D12B1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25BC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82B2B32"/>
    <w:multiLevelType w:val="hybridMultilevel"/>
    <w:tmpl w:val="9718F8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64FA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1F92"/>
    <w:multiLevelType w:val="hybridMultilevel"/>
    <w:tmpl w:val="B92ECCAE"/>
    <w:lvl w:ilvl="0" w:tplc="CA0CAE7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0381"/>
    <w:multiLevelType w:val="hybridMultilevel"/>
    <w:tmpl w:val="5AA834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74AD"/>
    <w:multiLevelType w:val="multilevel"/>
    <w:tmpl w:val="290E72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67A04FC"/>
    <w:multiLevelType w:val="hybridMultilevel"/>
    <w:tmpl w:val="F1FC04C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BA6AD26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02468"/>
    <w:multiLevelType w:val="singleLevel"/>
    <w:tmpl w:val="890AAA30"/>
    <w:lvl w:ilvl="0">
      <w:start w:val="1"/>
      <w:numFmt w:val="decimal"/>
      <w:lvlText w:val="4.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57A23BFC"/>
    <w:multiLevelType w:val="hybridMultilevel"/>
    <w:tmpl w:val="C0B2FE92"/>
    <w:lvl w:ilvl="0" w:tplc="1BDE558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1A1E"/>
    <w:multiLevelType w:val="hybridMultilevel"/>
    <w:tmpl w:val="DFC8A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6AC0"/>
    <w:multiLevelType w:val="hybridMultilevel"/>
    <w:tmpl w:val="0D20C0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F06AD"/>
    <w:multiLevelType w:val="hybridMultilevel"/>
    <w:tmpl w:val="BA5CE0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40B8"/>
    <w:multiLevelType w:val="multilevel"/>
    <w:tmpl w:val="9A3C70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6A9D5943"/>
    <w:multiLevelType w:val="hybridMultilevel"/>
    <w:tmpl w:val="4BF083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7596"/>
    <w:multiLevelType w:val="multilevel"/>
    <w:tmpl w:val="C77681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5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9619B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2597"/>
    <w:multiLevelType w:val="hybridMultilevel"/>
    <w:tmpl w:val="96B07AD0"/>
    <w:lvl w:ilvl="0" w:tplc="8E3C3A20">
      <w:start w:val="1"/>
      <w:numFmt w:val="bullet"/>
      <w:lvlText w:val="▪"/>
      <w:lvlJc w:val="left"/>
      <w:pPr>
        <w:tabs>
          <w:tab w:val="num" w:pos="1071"/>
        </w:tabs>
        <w:ind w:left="1984" w:hanging="283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0080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6CF4"/>
    <w:multiLevelType w:val="hybridMultilevel"/>
    <w:tmpl w:val="EB5E299C"/>
    <w:lvl w:ilvl="0" w:tplc="5BB824D2">
      <w:start w:val="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7"/>
  </w:num>
  <w:num w:numId="5">
    <w:abstractNumId w:val="24"/>
  </w:num>
  <w:num w:numId="6">
    <w:abstractNumId w:val="22"/>
  </w:num>
  <w:num w:numId="7">
    <w:abstractNumId w:val="17"/>
  </w:num>
  <w:num w:numId="8">
    <w:abstractNumId w:val="29"/>
  </w:num>
  <w:num w:numId="9">
    <w:abstractNumId w:val="3"/>
  </w:num>
  <w:num w:numId="10">
    <w:abstractNumId w:val="14"/>
  </w:num>
  <w:num w:numId="11">
    <w:abstractNumId w:val="20"/>
  </w:num>
  <w:num w:numId="12">
    <w:abstractNumId w:val="23"/>
  </w:num>
  <w:num w:numId="13">
    <w:abstractNumId w:val="13"/>
  </w:num>
  <w:num w:numId="14">
    <w:abstractNumId w:val="21"/>
  </w:num>
  <w:num w:numId="15">
    <w:abstractNumId w:val="4"/>
  </w:num>
  <w:num w:numId="16">
    <w:abstractNumId w:val="0"/>
  </w:num>
  <w:num w:numId="17">
    <w:abstractNumId w:val="11"/>
  </w:num>
  <w:num w:numId="18">
    <w:abstractNumId w:val="19"/>
  </w:num>
  <w:num w:numId="19">
    <w:abstractNumId w:val="8"/>
  </w:num>
  <w:num w:numId="20">
    <w:abstractNumId w:val="10"/>
  </w:num>
  <w:num w:numId="21">
    <w:abstractNumId w:val="12"/>
  </w:num>
  <w:num w:numId="22">
    <w:abstractNumId w:val="15"/>
  </w:num>
  <w:num w:numId="23">
    <w:abstractNumId w:val="27"/>
  </w:num>
  <w:num w:numId="24">
    <w:abstractNumId w:val="26"/>
  </w:num>
  <w:num w:numId="25">
    <w:abstractNumId w:val="28"/>
  </w:num>
  <w:num w:numId="26">
    <w:abstractNumId w:val="9"/>
  </w:num>
  <w:num w:numId="27">
    <w:abstractNumId w:val="5"/>
  </w:num>
  <w:num w:numId="28">
    <w:abstractNumId w:val="16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oNotTrackMoves/>
  <w:defaultTabStop w:val="709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662"/>
    <w:rsid w:val="0000018C"/>
    <w:rsid w:val="0000074B"/>
    <w:rsid w:val="000010F5"/>
    <w:rsid w:val="00002C86"/>
    <w:rsid w:val="00004A77"/>
    <w:rsid w:val="0000668E"/>
    <w:rsid w:val="00016145"/>
    <w:rsid w:val="00023C4F"/>
    <w:rsid w:val="0003427D"/>
    <w:rsid w:val="00035675"/>
    <w:rsid w:val="00035C2A"/>
    <w:rsid w:val="00040446"/>
    <w:rsid w:val="00045C54"/>
    <w:rsid w:val="000516E2"/>
    <w:rsid w:val="000566C4"/>
    <w:rsid w:val="00060C9F"/>
    <w:rsid w:val="000654C0"/>
    <w:rsid w:val="00067554"/>
    <w:rsid w:val="00070C46"/>
    <w:rsid w:val="0007105A"/>
    <w:rsid w:val="00072462"/>
    <w:rsid w:val="00073A3B"/>
    <w:rsid w:val="00082C40"/>
    <w:rsid w:val="000903D6"/>
    <w:rsid w:val="000934BF"/>
    <w:rsid w:val="00097770"/>
    <w:rsid w:val="000A4BF3"/>
    <w:rsid w:val="000B080C"/>
    <w:rsid w:val="000B408E"/>
    <w:rsid w:val="000B675B"/>
    <w:rsid w:val="000B74BA"/>
    <w:rsid w:val="000B7EA3"/>
    <w:rsid w:val="000D1366"/>
    <w:rsid w:val="000D1485"/>
    <w:rsid w:val="000D4BA8"/>
    <w:rsid w:val="000D4E9A"/>
    <w:rsid w:val="000D56DF"/>
    <w:rsid w:val="000E05F7"/>
    <w:rsid w:val="000E1212"/>
    <w:rsid w:val="000E3B3A"/>
    <w:rsid w:val="000E5977"/>
    <w:rsid w:val="000E65F8"/>
    <w:rsid w:val="000E75D9"/>
    <w:rsid w:val="000F37BD"/>
    <w:rsid w:val="000F436D"/>
    <w:rsid w:val="000F4836"/>
    <w:rsid w:val="0010143C"/>
    <w:rsid w:val="001036A3"/>
    <w:rsid w:val="00107FBC"/>
    <w:rsid w:val="00112FE6"/>
    <w:rsid w:val="001135DF"/>
    <w:rsid w:val="00114C8C"/>
    <w:rsid w:val="00116FFE"/>
    <w:rsid w:val="001210A1"/>
    <w:rsid w:val="001232E9"/>
    <w:rsid w:val="0012603D"/>
    <w:rsid w:val="00126AD5"/>
    <w:rsid w:val="00126B0A"/>
    <w:rsid w:val="0013144A"/>
    <w:rsid w:val="00141E1B"/>
    <w:rsid w:val="0014544D"/>
    <w:rsid w:val="001600C9"/>
    <w:rsid w:val="001617D9"/>
    <w:rsid w:val="00165A55"/>
    <w:rsid w:val="00166424"/>
    <w:rsid w:val="00167D25"/>
    <w:rsid w:val="001702A7"/>
    <w:rsid w:val="00171932"/>
    <w:rsid w:val="0017296D"/>
    <w:rsid w:val="00173400"/>
    <w:rsid w:val="00173DA5"/>
    <w:rsid w:val="00181ED8"/>
    <w:rsid w:val="00182D15"/>
    <w:rsid w:val="0018326B"/>
    <w:rsid w:val="00185EE4"/>
    <w:rsid w:val="001874DE"/>
    <w:rsid w:val="00190977"/>
    <w:rsid w:val="00193DB6"/>
    <w:rsid w:val="00195D19"/>
    <w:rsid w:val="001977FF"/>
    <w:rsid w:val="001A3BD0"/>
    <w:rsid w:val="001A4658"/>
    <w:rsid w:val="001A4B26"/>
    <w:rsid w:val="001B5335"/>
    <w:rsid w:val="001C7EF2"/>
    <w:rsid w:val="001D0C0F"/>
    <w:rsid w:val="001D6921"/>
    <w:rsid w:val="001E506A"/>
    <w:rsid w:val="001E584E"/>
    <w:rsid w:val="001F5473"/>
    <w:rsid w:val="00201064"/>
    <w:rsid w:val="00201188"/>
    <w:rsid w:val="00210F8B"/>
    <w:rsid w:val="00212EAD"/>
    <w:rsid w:val="00213CA1"/>
    <w:rsid w:val="00220F46"/>
    <w:rsid w:val="0022150D"/>
    <w:rsid w:val="00224CD6"/>
    <w:rsid w:val="00225883"/>
    <w:rsid w:val="0022684D"/>
    <w:rsid w:val="00227248"/>
    <w:rsid w:val="002273CB"/>
    <w:rsid w:val="002309D9"/>
    <w:rsid w:val="00240B96"/>
    <w:rsid w:val="002428AF"/>
    <w:rsid w:val="00254EE7"/>
    <w:rsid w:val="0026145C"/>
    <w:rsid w:val="002642D5"/>
    <w:rsid w:val="00264375"/>
    <w:rsid w:val="002651C9"/>
    <w:rsid w:val="00265DE8"/>
    <w:rsid w:val="002674BA"/>
    <w:rsid w:val="002679B5"/>
    <w:rsid w:val="00273662"/>
    <w:rsid w:val="0027506A"/>
    <w:rsid w:val="00277592"/>
    <w:rsid w:val="00280B65"/>
    <w:rsid w:val="0028504A"/>
    <w:rsid w:val="00295F18"/>
    <w:rsid w:val="002A4FDA"/>
    <w:rsid w:val="002A6417"/>
    <w:rsid w:val="002B2D7D"/>
    <w:rsid w:val="002B5C7B"/>
    <w:rsid w:val="002C2F61"/>
    <w:rsid w:val="002C63A2"/>
    <w:rsid w:val="002D1E92"/>
    <w:rsid w:val="002D577E"/>
    <w:rsid w:val="002E53CD"/>
    <w:rsid w:val="002F1CA9"/>
    <w:rsid w:val="002F36A1"/>
    <w:rsid w:val="002F6804"/>
    <w:rsid w:val="0030176E"/>
    <w:rsid w:val="00302CC7"/>
    <w:rsid w:val="00304183"/>
    <w:rsid w:val="0030473D"/>
    <w:rsid w:val="0030730D"/>
    <w:rsid w:val="00311D26"/>
    <w:rsid w:val="00317D94"/>
    <w:rsid w:val="003207B8"/>
    <w:rsid w:val="00334E32"/>
    <w:rsid w:val="00337688"/>
    <w:rsid w:val="0034018F"/>
    <w:rsid w:val="00344816"/>
    <w:rsid w:val="00351513"/>
    <w:rsid w:val="00351A5D"/>
    <w:rsid w:val="00361EB3"/>
    <w:rsid w:val="00365401"/>
    <w:rsid w:val="00366C9D"/>
    <w:rsid w:val="00367EF3"/>
    <w:rsid w:val="00370037"/>
    <w:rsid w:val="0037143D"/>
    <w:rsid w:val="0037307D"/>
    <w:rsid w:val="00374E8F"/>
    <w:rsid w:val="00381805"/>
    <w:rsid w:val="003904F4"/>
    <w:rsid w:val="00394706"/>
    <w:rsid w:val="0039508C"/>
    <w:rsid w:val="00395DAE"/>
    <w:rsid w:val="003A6520"/>
    <w:rsid w:val="003B2613"/>
    <w:rsid w:val="003C042F"/>
    <w:rsid w:val="003C1EA3"/>
    <w:rsid w:val="003C28BF"/>
    <w:rsid w:val="003C3B42"/>
    <w:rsid w:val="003C4677"/>
    <w:rsid w:val="003C4ADF"/>
    <w:rsid w:val="003D0D92"/>
    <w:rsid w:val="003D186F"/>
    <w:rsid w:val="003D39D9"/>
    <w:rsid w:val="003D3A58"/>
    <w:rsid w:val="003D7382"/>
    <w:rsid w:val="003F4780"/>
    <w:rsid w:val="003F4C5E"/>
    <w:rsid w:val="0040188A"/>
    <w:rsid w:val="00415074"/>
    <w:rsid w:val="00417E87"/>
    <w:rsid w:val="00423586"/>
    <w:rsid w:val="00425670"/>
    <w:rsid w:val="00425D5E"/>
    <w:rsid w:val="00426962"/>
    <w:rsid w:val="00426E09"/>
    <w:rsid w:val="0043045C"/>
    <w:rsid w:val="004352EC"/>
    <w:rsid w:val="00436450"/>
    <w:rsid w:val="00440964"/>
    <w:rsid w:val="0044097D"/>
    <w:rsid w:val="00446D41"/>
    <w:rsid w:val="0044761D"/>
    <w:rsid w:val="004569C8"/>
    <w:rsid w:val="00460559"/>
    <w:rsid w:val="004606C6"/>
    <w:rsid w:val="00461C69"/>
    <w:rsid w:val="004679A9"/>
    <w:rsid w:val="0047066D"/>
    <w:rsid w:val="0047501A"/>
    <w:rsid w:val="004822A4"/>
    <w:rsid w:val="00482A7F"/>
    <w:rsid w:val="00482DF2"/>
    <w:rsid w:val="00483458"/>
    <w:rsid w:val="00484298"/>
    <w:rsid w:val="00486399"/>
    <w:rsid w:val="00491479"/>
    <w:rsid w:val="00492A4B"/>
    <w:rsid w:val="00492B54"/>
    <w:rsid w:val="004A17D8"/>
    <w:rsid w:val="004A1880"/>
    <w:rsid w:val="004A2E07"/>
    <w:rsid w:val="004A4C07"/>
    <w:rsid w:val="004A5FC3"/>
    <w:rsid w:val="004A6AB1"/>
    <w:rsid w:val="004B051C"/>
    <w:rsid w:val="004B5A1A"/>
    <w:rsid w:val="004B5CF1"/>
    <w:rsid w:val="004C50AA"/>
    <w:rsid w:val="004E1291"/>
    <w:rsid w:val="004E6D4C"/>
    <w:rsid w:val="004F1A37"/>
    <w:rsid w:val="004F43FF"/>
    <w:rsid w:val="004F78D3"/>
    <w:rsid w:val="00500942"/>
    <w:rsid w:val="00500B4B"/>
    <w:rsid w:val="00502AA5"/>
    <w:rsid w:val="00503307"/>
    <w:rsid w:val="00503633"/>
    <w:rsid w:val="00504738"/>
    <w:rsid w:val="00505452"/>
    <w:rsid w:val="0051512B"/>
    <w:rsid w:val="005263AF"/>
    <w:rsid w:val="005263B2"/>
    <w:rsid w:val="00534552"/>
    <w:rsid w:val="00536BD1"/>
    <w:rsid w:val="00537304"/>
    <w:rsid w:val="00542FF3"/>
    <w:rsid w:val="00551689"/>
    <w:rsid w:val="005538D4"/>
    <w:rsid w:val="005549DE"/>
    <w:rsid w:val="00557AB6"/>
    <w:rsid w:val="005602EA"/>
    <w:rsid w:val="005662E4"/>
    <w:rsid w:val="0056786F"/>
    <w:rsid w:val="00572AEC"/>
    <w:rsid w:val="00574DF0"/>
    <w:rsid w:val="00580DE2"/>
    <w:rsid w:val="00581A25"/>
    <w:rsid w:val="00582C45"/>
    <w:rsid w:val="005834E0"/>
    <w:rsid w:val="005850FF"/>
    <w:rsid w:val="00592210"/>
    <w:rsid w:val="00595A4D"/>
    <w:rsid w:val="005A2640"/>
    <w:rsid w:val="005A3A5A"/>
    <w:rsid w:val="005A3EB7"/>
    <w:rsid w:val="005A4165"/>
    <w:rsid w:val="005B57CE"/>
    <w:rsid w:val="005B79E7"/>
    <w:rsid w:val="005C566B"/>
    <w:rsid w:val="005C57F0"/>
    <w:rsid w:val="005D05A6"/>
    <w:rsid w:val="005D4919"/>
    <w:rsid w:val="005D5A78"/>
    <w:rsid w:val="005D64EA"/>
    <w:rsid w:val="005D73AF"/>
    <w:rsid w:val="005E3B77"/>
    <w:rsid w:val="005E439C"/>
    <w:rsid w:val="005F33CC"/>
    <w:rsid w:val="005F49A5"/>
    <w:rsid w:val="005F51B3"/>
    <w:rsid w:val="005F6A4D"/>
    <w:rsid w:val="00607E86"/>
    <w:rsid w:val="0061236F"/>
    <w:rsid w:val="0061360D"/>
    <w:rsid w:val="0061502A"/>
    <w:rsid w:val="006168EC"/>
    <w:rsid w:val="00616C51"/>
    <w:rsid w:val="006171DC"/>
    <w:rsid w:val="006236E2"/>
    <w:rsid w:val="00624CBB"/>
    <w:rsid w:val="00627620"/>
    <w:rsid w:val="00631987"/>
    <w:rsid w:val="00633A53"/>
    <w:rsid w:val="00637739"/>
    <w:rsid w:val="00640258"/>
    <w:rsid w:val="0064224C"/>
    <w:rsid w:val="00651A9D"/>
    <w:rsid w:val="00653695"/>
    <w:rsid w:val="00654FC6"/>
    <w:rsid w:val="00660A43"/>
    <w:rsid w:val="00660AC5"/>
    <w:rsid w:val="0066627A"/>
    <w:rsid w:val="00670732"/>
    <w:rsid w:val="006731F9"/>
    <w:rsid w:val="00674D73"/>
    <w:rsid w:val="00676AD5"/>
    <w:rsid w:val="006773D4"/>
    <w:rsid w:val="006804B8"/>
    <w:rsid w:val="00682DD0"/>
    <w:rsid w:val="00686B39"/>
    <w:rsid w:val="006908EF"/>
    <w:rsid w:val="0069137F"/>
    <w:rsid w:val="006924A1"/>
    <w:rsid w:val="006925B1"/>
    <w:rsid w:val="006933CE"/>
    <w:rsid w:val="00696193"/>
    <w:rsid w:val="00696890"/>
    <w:rsid w:val="006A5296"/>
    <w:rsid w:val="006B0A4A"/>
    <w:rsid w:val="006B225D"/>
    <w:rsid w:val="006B73E9"/>
    <w:rsid w:val="006C773C"/>
    <w:rsid w:val="006E0298"/>
    <w:rsid w:val="006E1BF6"/>
    <w:rsid w:val="006F08B7"/>
    <w:rsid w:val="006F0CF6"/>
    <w:rsid w:val="006F4917"/>
    <w:rsid w:val="006F5AE8"/>
    <w:rsid w:val="006F6E23"/>
    <w:rsid w:val="00704A6B"/>
    <w:rsid w:val="00707A78"/>
    <w:rsid w:val="00707F1F"/>
    <w:rsid w:val="00710ACE"/>
    <w:rsid w:val="00714EAC"/>
    <w:rsid w:val="00715828"/>
    <w:rsid w:val="007168D3"/>
    <w:rsid w:val="00717B35"/>
    <w:rsid w:val="007202C9"/>
    <w:rsid w:val="00720C04"/>
    <w:rsid w:val="007241C0"/>
    <w:rsid w:val="00724B4D"/>
    <w:rsid w:val="00726181"/>
    <w:rsid w:val="00726FE5"/>
    <w:rsid w:val="007271E3"/>
    <w:rsid w:val="00730DC8"/>
    <w:rsid w:val="00744B4B"/>
    <w:rsid w:val="00747B53"/>
    <w:rsid w:val="00747EB2"/>
    <w:rsid w:val="00755FAF"/>
    <w:rsid w:val="007616F2"/>
    <w:rsid w:val="00772E03"/>
    <w:rsid w:val="00780F7D"/>
    <w:rsid w:val="00784760"/>
    <w:rsid w:val="00787934"/>
    <w:rsid w:val="007900C3"/>
    <w:rsid w:val="00790441"/>
    <w:rsid w:val="0079079B"/>
    <w:rsid w:val="00791F64"/>
    <w:rsid w:val="00793761"/>
    <w:rsid w:val="00796621"/>
    <w:rsid w:val="007A44C9"/>
    <w:rsid w:val="007A6AFD"/>
    <w:rsid w:val="007B69B1"/>
    <w:rsid w:val="007B6AD3"/>
    <w:rsid w:val="007B7D73"/>
    <w:rsid w:val="007C71CC"/>
    <w:rsid w:val="007C74BA"/>
    <w:rsid w:val="007D4C8E"/>
    <w:rsid w:val="007D5FF8"/>
    <w:rsid w:val="007D666B"/>
    <w:rsid w:val="007E4283"/>
    <w:rsid w:val="007F3D6E"/>
    <w:rsid w:val="007F69EC"/>
    <w:rsid w:val="00802C4F"/>
    <w:rsid w:val="008041C6"/>
    <w:rsid w:val="00810C96"/>
    <w:rsid w:val="00810D8A"/>
    <w:rsid w:val="00811FF6"/>
    <w:rsid w:val="00815E00"/>
    <w:rsid w:val="00816A52"/>
    <w:rsid w:val="00822D06"/>
    <w:rsid w:val="00835B94"/>
    <w:rsid w:val="008425C9"/>
    <w:rsid w:val="0084269E"/>
    <w:rsid w:val="00844E86"/>
    <w:rsid w:val="00850BEE"/>
    <w:rsid w:val="008637DD"/>
    <w:rsid w:val="00864161"/>
    <w:rsid w:val="008650CD"/>
    <w:rsid w:val="00870713"/>
    <w:rsid w:val="008716B6"/>
    <w:rsid w:val="0087527C"/>
    <w:rsid w:val="00876716"/>
    <w:rsid w:val="00877918"/>
    <w:rsid w:val="00884401"/>
    <w:rsid w:val="00886870"/>
    <w:rsid w:val="0088750E"/>
    <w:rsid w:val="0089011B"/>
    <w:rsid w:val="00890122"/>
    <w:rsid w:val="0089380A"/>
    <w:rsid w:val="008977F5"/>
    <w:rsid w:val="008A15D8"/>
    <w:rsid w:val="008A25F1"/>
    <w:rsid w:val="008A4C4E"/>
    <w:rsid w:val="008A582D"/>
    <w:rsid w:val="008A7B69"/>
    <w:rsid w:val="008A7D20"/>
    <w:rsid w:val="008C0360"/>
    <w:rsid w:val="008C3BC9"/>
    <w:rsid w:val="008C752B"/>
    <w:rsid w:val="008D1466"/>
    <w:rsid w:val="008D313A"/>
    <w:rsid w:val="008D3DB0"/>
    <w:rsid w:val="008D409F"/>
    <w:rsid w:val="008E40D8"/>
    <w:rsid w:val="008F5BEE"/>
    <w:rsid w:val="008F5EB1"/>
    <w:rsid w:val="0090065E"/>
    <w:rsid w:val="00900827"/>
    <w:rsid w:val="009104D3"/>
    <w:rsid w:val="00913DE9"/>
    <w:rsid w:val="009166C9"/>
    <w:rsid w:val="0092156D"/>
    <w:rsid w:val="00921A44"/>
    <w:rsid w:val="00923C43"/>
    <w:rsid w:val="00926CB8"/>
    <w:rsid w:val="00933EBE"/>
    <w:rsid w:val="00936EB3"/>
    <w:rsid w:val="009424D7"/>
    <w:rsid w:val="00954332"/>
    <w:rsid w:val="009616A5"/>
    <w:rsid w:val="00964856"/>
    <w:rsid w:val="00965BD3"/>
    <w:rsid w:val="00965D9E"/>
    <w:rsid w:val="00966659"/>
    <w:rsid w:val="00974BA9"/>
    <w:rsid w:val="0098070E"/>
    <w:rsid w:val="00985F43"/>
    <w:rsid w:val="009930E5"/>
    <w:rsid w:val="00993E86"/>
    <w:rsid w:val="00994C11"/>
    <w:rsid w:val="009972FD"/>
    <w:rsid w:val="009A19C3"/>
    <w:rsid w:val="009B5AA6"/>
    <w:rsid w:val="009B6412"/>
    <w:rsid w:val="009B7B7E"/>
    <w:rsid w:val="009C0D8C"/>
    <w:rsid w:val="009C1826"/>
    <w:rsid w:val="009C30C2"/>
    <w:rsid w:val="009C6E53"/>
    <w:rsid w:val="009E0BE5"/>
    <w:rsid w:val="009E47D6"/>
    <w:rsid w:val="009E5262"/>
    <w:rsid w:val="009E5CC6"/>
    <w:rsid w:val="009E60FD"/>
    <w:rsid w:val="009E7E15"/>
    <w:rsid w:val="009F42B9"/>
    <w:rsid w:val="009F47E3"/>
    <w:rsid w:val="009F6CBC"/>
    <w:rsid w:val="00A00FBE"/>
    <w:rsid w:val="00A0522D"/>
    <w:rsid w:val="00A07DF5"/>
    <w:rsid w:val="00A10E0F"/>
    <w:rsid w:val="00A13A87"/>
    <w:rsid w:val="00A13BC9"/>
    <w:rsid w:val="00A13E55"/>
    <w:rsid w:val="00A16389"/>
    <w:rsid w:val="00A21268"/>
    <w:rsid w:val="00A22991"/>
    <w:rsid w:val="00A24763"/>
    <w:rsid w:val="00A32F6E"/>
    <w:rsid w:val="00A375C3"/>
    <w:rsid w:val="00A37F21"/>
    <w:rsid w:val="00A43174"/>
    <w:rsid w:val="00A45A28"/>
    <w:rsid w:val="00A50495"/>
    <w:rsid w:val="00A5627C"/>
    <w:rsid w:val="00A57DB6"/>
    <w:rsid w:val="00A60C15"/>
    <w:rsid w:val="00A6342D"/>
    <w:rsid w:val="00A66C47"/>
    <w:rsid w:val="00A677D7"/>
    <w:rsid w:val="00A70613"/>
    <w:rsid w:val="00A7167C"/>
    <w:rsid w:val="00A72D29"/>
    <w:rsid w:val="00A75490"/>
    <w:rsid w:val="00A76F3D"/>
    <w:rsid w:val="00A94243"/>
    <w:rsid w:val="00A943B7"/>
    <w:rsid w:val="00A9633A"/>
    <w:rsid w:val="00AA6BBA"/>
    <w:rsid w:val="00AA7E19"/>
    <w:rsid w:val="00AB04BD"/>
    <w:rsid w:val="00AB3578"/>
    <w:rsid w:val="00AC0F97"/>
    <w:rsid w:val="00AC283E"/>
    <w:rsid w:val="00AC4A8C"/>
    <w:rsid w:val="00AC4D07"/>
    <w:rsid w:val="00AC5D6D"/>
    <w:rsid w:val="00AD234F"/>
    <w:rsid w:val="00AD2D31"/>
    <w:rsid w:val="00AD3345"/>
    <w:rsid w:val="00AE05A0"/>
    <w:rsid w:val="00AE2444"/>
    <w:rsid w:val="00AF79BC"/>
    <w:rsid w:val="00B01001"/>
    <w:rsid w:val="00B013CE"/>
    <w:rsid w:val="00B016D2"/>
    <w:rsid w:val="00B01EBC"/>
    <w:rsid w:val="00B038CE"/>
    <w:rsid w:val="00B03E8C"/>
    <w:rsid w:val="00B10536"/>
    <w:rsid w:val="00B12F04"/>
    <w:rsid w:val="00B1376E"/>
    <w:rsid w:val="00B301E8"/>
    <w:rsid w:val="00B3291A"/>
    <w:rsid w:val="00B37890"/>
    <w:rsid w:val="00B40F1B"/>
    <w:rsid w:val="00B417BA"/>
    <w:rsid w:val="00B41E03"/>
    <w:rsid w:val="00B42024"/>
    <w:rsid w:val="00B45DCA"/>
    <w:rsid w:val="00B46F8A"/>
    <w:rsid w:val="00B50504"/>
    <w:rsid w:val="00B510BE"/>
    <w:rsid w:val="00B53BA3"/>
    <w:rsid w:val="00B56D6A"/>
    <w:rsid w:val="00B60288"/>
    <w:rsid w:val="00B6142A"/>
    <w:rsid w:val="00B63F05"/>
    <w:rsid w:val="00B65FE8"/>
    <w:rsid w:val="00B70CDE"/>
    <w:rsid w:val="00B83D55"/>
    <w:rsid w:val="00B85464"/>
    <w:rsid w:val="00B862B1"/>
    <w:rsid w:val="00B93109"/>
    <w:rsid w:val="00B93BF1"/>
    <w:rsid w:val="00B95251"/>
    <w:rsid w:val="00BA57F5"/>
    <w:rsid w:val="00BB030E"/>
    <w:rsid w:val="00BB5E94"/>
    <w:rsid w:val="00BC4B1E"/>
    <w:rsid w:val="00BD274F"/>
    <w:rsid w:val="00BD42D9"/>
    <w:rsid w:val="00BD4827"/>
    <w:rsid w:val="00BD5B20"/>
    <w:rsid w:val="00BE0302"/>
    <w:rsid w:val="00BE703F"/>
    <w:rsid w:val="00BF272D"/>
    <w:rsid w:val="00BF7496"/>
    <w:rsid w:val="00C10A32"/>
    <w:rsid w:val="00C10C38"/>
    <w:rsid w:val="00C11649"/>
    <w:rsid w:val="00C12155"/>
    <w:rsid w:val="00C145E4"/>
    <w:rsid w:val="00C20A35"/>
    <w:rsid w:val="00C2445A"/>
    <w:rsid w:val="00C25EB0"/>
    <w:rsid w:val="00C3234D"/>
    <w:rsid w:val="00C35832"/>
    <w:rsid w:val="00C36E71"/>
    <w:rsid w:val="00C407FF"/>
    <w:rsid w:val="00C40DCE"/>
    <w:rsid w:val="00C4373A"/>
    <w:rsid w:val="00C43D49"/>
    <w:rsid w:val="00C4537B"/>
    <w:rsid w:val="00C459AE"/>
    <w:rsid w:val="00C50714"/>
    <w:rsid w:val="00C510A4"/>
    <w:rsid w:val="00C6244A"/>
    <w:rsid w:val="00C6271B"/>
    <w:rsid w:val="00C65D6F"/>
    <w:rsid w:val="00C66BD0"/>
    <w:rsid w:val="00C67E99"/>
    <w:rsid w:val="00C75486"/>
    <w:rsid w:val="00C82D06"/>
    <w:rsid w:val="00C83177"/>
    <w:rsid w:val="00C90768"/>
    <w:rsid w:val="00C908A1"/>
    <w:rsid w:val="00C91454"/>
    <w:rsid w:val="00C91D7C"/>
    <w:rsid w:val="00CA555F"/>
    <w:rsid w:val="00CA7022"/>
    <w:rsid w:val="00CB6D84"/>
    <w:rsid w:val="00CC4B63"/>
    <w:rsid w:val="00CC5F0D"/>
    <w:rsid w:val="00CD74A2"/>
    <w:rsid w:val="00CE104C"/>
    <w:rsid w:val="00CE4082"/>
    <w:rsid w:val="00CE4F17"/>
    <w:rsid w:val="00CE59EA"/>
    <w:rsid w:val="00CE5CCE"/>
    <w:rsid w:val="00CF2B6F"/>
    <w:rsid w:val="00CF512E"/>
    <w:rsid w:val="00CF696D"/>
    <w:rsid w:val="00D0261F"/>
    <w:rsid w:val="00D043AB"/>
    <w:rsid w:val="00D04615"/>
    <w:rsid w:val="00D155EA"/>
    <w:rsid w:val="00D20760"/>
    <w:rsid w:val="00D235ED"/>
    <w:rsid w:val="00D2538A"/>
    <w:rsid w:val="00D26571"/>
    <w:rsid w:val="00D326C4"/>
    <w:rsid w:val="00D4423D"/>
    <w:rsid w:val="00D45F37"/>
    <w:rsid w:val="00D53359"/>
    <w:rsid w:val="00D5365F"/>
    <w:rsid w:val="00D53C82"/>
    <w:rsid w:val="00D542BF"/>
    <w:rsid w:val="00D67AFC"/>
    <w:rsid w:val="00D67B80"/>
    <w:rsid w:val="00D74FD7"/>
    <w:rsid w:val="00D75B7C"/>
    <w:rsid w:val="00D825B7"/>
    <w:rsid w:val="00D8573B"/>
    <w:rsid w:val="00D90196"/>
    <w:rsid w:val="00D94624"/>
    <w:rsid w:val="00D97207"/>
    <w:rsid w:val="00DA4A69"/>
    <w:rsid w:val="00DA782A"/>
    <w:rsid w:val="00DB5266"/>
    <w:rsid w:val="00DB5625"/>
    <w:rsid w:val="00DB6419"/>
    <w:rsid w:val="00DC096F"/>
    <w:rsid w:val="00DD2518"/>
    <w:rsid w:val="00DE22BE"/>
    <w:rsid w:val="00DE233B"/>
    <w:rsid w:val="00DF5FA9"/>
    <w:rsid w:val="00DF69C1"/>
    <w:rsid w:val="00E04AAB"/>
    <w:rsid w:val="00E0649E"/>
    <w:rsid w:val="00E0667F"/>
    <w:rsid w:val="00E13F3F"/>
    <w:rsid w:val="00E3215A"/>
    <w:rsid w:val="00E32EAB"/>
    <w:rsid w:val="00E3624A"/>
    <w:rsid w:val="00E408FC"/>
    <w:rsid w:val="00E40E21"/>
    <w:rsid w:val="00E421E2"/>
    <w:rsid w:val="00E4225F"/>
    <w:rsid w:val="00E44F1B"/>
    <w:rsid w:val="00E46B63"/>
    <w:rsid w:val="00E62CF3"/>
    <w:rsid w:val="00E633EE"/>
    <w:rsid w:val="00E708BF"/>
    <w:rsid w:val="00E72B7C"/>
    <w:rsid w:val="00E7400A"/>
    <w:rsid w:val="00E82202"/>
    <w:rsid w:val="00E83C6F"/>
    <w:rsid w:val="00E955C8"/>
    <w:rsid w:val="00E95A7C"/>
    <w:rsid w:val="00EA7C4B"/>
    <w:rsid w:val="00EB0CC2"/>
    <w:rsid w:val="00EB28D7"/>
    <w:rsid w:val="00EC126A"/>
    <w:rsid w:val="00EC55C5"/>
    <w:rsid w:val="00EC73FF"/>
    <w:rsid w:val="00ED1AAC"/>
    <w:rsid w:val="00EE6BC2"/>
    <w:rsid w:val="00EF0877"/>
    <w:rsid w:val="00EF1902"/>
    <w:rsid w:val="00EF2D99"/>
    <w:rsid w:val="00F0154F"/>
    <w:rsid w:val="00F0505E"/>
    <w:rsid w:val="00F0510F"/>
    <w:rsid w:val="00F15199"/>
    <w:rsid w:val="00F16855"/>
    <w:rsid w:val="00F17E81"/>
    <w:rsid w:val="00F240A1"/>
    <w:rsid w:val="00F418A4"/>
    <w:rsid w:val="00F41EB8"/>
    <w:rsid w:val="00F44B72"/>
    <w:rsid w:val="00F45415"/>
    <w:rsid w:val="00F4723D"/>
    <w:rsid w:val="00F47D1D"/>
    <w:rsid w:val="00F50703"/>
    <w:rsid w:val="00F50C84"/>
    <w:rsid w:val="00F520C5"/>
    <w:rsid w:val="00F651C5"/>
    <w:rsid w:val="00F65211"/>
    <w:rsid w:val="00F70EC3"/>
    <w:rsid w:val="00F74214"/>
    <w:rsid w:val="00F74561"/>
    <w:rsid w:val="00F75BBB"/>
    <w:rsid w:val="00F85636"/>
    <w:rsid w:val="00F91C80"/>
    <w:rsid w:val="00F94851"/>
    <w:rsid w:val="00F96AAC"/>
    <w:rsid w:val="00FA030B"/>
    <w:rsid w:val="00FA25EC"/>
    <w:rsid w:val="00FA2EEA"/>
    <w:rsid w:val="00FA7414"/>
    <w:rsid w:val="00FB2736"/>
    <w:rsid w:val="00FB2D43"/>
    <w:rsid w:val="00FB56B3"/>
    <w:rsid w:val="00FC3B97"/>
    <w:rsid w:val="00FC793C"/>
    <w:rsid w:val="00FC7B03"/>
    <w:rsid w:val="00FD2C62"/>
    <w:rsid w:val="00FD35B8"/>
    <w:rsid w:val="00FD4542"/>
    <w:rsid w:val="00FD4D2A"/>
    <w:rsid w:val="00FE2004"/>
    <w:rsid w:val="00FE4294"/>
    <w:rsid w:val="00FF2D2F"/>
    <w:rsid w:val="00FF3123"/>
    <w:rsid w:val="00FF629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1A2364BF"/>
  <w14:defaultImageDpi w14:val="300"/>
  <w15:chartTrackingRefBased/>
  <w15:docId w15:val="{888E198D-A368-4C5B-9527-FF352231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40"/>
        <w:tab w:val="left" w:pos="7200"/>
      </w:tabs>
      <w:spacing w:line="260" w:lineRule="atLeast"/>
      <w:ind w:right="2362"/>
      <w:jc w:val="both"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1"/>
    </w:pPr>
    <w:rPr>
      <w:rFonts w:ascii="Arial" w:hAnsi="Arial"/>
      <w:sz w:val="4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580"/>
        <w:tab w:val="left" w:pos="7920"/>
      </w:tabs>
      <w:spacing w:line="260" w:lineRule="atLeast"/>
      <w:ind w:right="201"/>
      <w:jc w:val="both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lloo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tabs>
        <w:tab w:val="left" w:pos="5580"/>
        <w:tab w:val="left" w:pos="7920"/>
      </w:tabs>
      <w:spacing w:line="260" w:lineRule="atLeast"/>
      <w:ind w:right="201"/>
      <w:jc w:val="both"/>
    </w:pPr>
    <w:rPr>
      <w:rFonts w:ascii="Arial" w:hAnsi="Arial"/>
      <w:sz w:val="20"/>
    </w:rPr>
  </w:style>
  <w:style w:type="paragraph" w:styleId="Textkrper">
    <w:name w:val="Body Text"/>
    <w:basedOn w:val="Standard"/>
    <w:pPr>
      <w:tabs>
        <w:tab w:val="left" w:pos="284"/>
        <w:tab w:val="left" w:pos="3119"/>
        <w:tab w:val="left" w:pos="3544"/>
        <w:tab w:val="left" w:pos="7938"/>
        <w:tab w:val="right" w:pos="9639"/>
      </w:tabs>
      <w:spacing w:line="360" w:lineRule="atLeast"/>
      <w:ind w:right="1841"/>
      <w:jc w:val="both"/>
    </w:pPr>
    <w:rPr>
      <w:rFonts w:ascii="Arial Narrow" w:hAnsi="Arial Narrow" w:cs="Arial"/>
      <w:color w:val="000000"/>
      <w:sz w:val="20"/>
      <w:szCs w:val="22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Beschriftung">
    <w:name w:val="caption"/>
    <w:basedOn w:val="Standard"/>
    <w:next w:val="Standard"/>
    <w:qFormat/>
    <w:pPr>
      <w:tabs>
        <w:tab w:val="left" w:pos="284"/>
        <w:tab w:val="left" w:pos="7920"/>
      </w:tabs>
      <w:spacing w:line="260" w:lineRule="atLeast"/>
      <w:ind w:right="201"/>
      <w:jc w:val="both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4AC8-AA44-4045-AA70-2A53B78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</vt:lpstr>
      <vt:lpstr>EXERCICES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Brülhart Harald</cp:lastModifiedBy>
  <cp:revision>2</cp:revision>
  <cp:lastPrinted>2004-02-11T17:03:00Z</cp:lastPrinted>
  <dcterms:created xsi:type="dcterms:W3CDTF">2021-07-15T13:09:00Z</dcterms:created>
  <dcterms:modified xsi:type="dcterms:W3CDTF">2021-07-15T13:09:00Z</dcterms:modified>
</cp:coreProperties>
</file>